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3"/>
        <w:tblW w:w="8220" w:type="dxa"/>
        <w:tblLook w:val="04A0"/>
      </w:tblPr>
      <w:tblGrid>
        <w:gridCol w:w="960"/>
        <w:gridCol w:w="3401"/>
        <w:gridCol w:w="3859"/>
      </w:tblGrid>
      <w:tr w:rsidR="001004BE" w:rsidRPr="001004BE" w:rsidTr="00A17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ΣΧΟΛΙΚΗ ΜΟΝΑΔΑ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A1707B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ΕΚΠΑΙΔΕΥΤΙΚΟΣ</w:t>
            </w:r>
          </w:p>
        </w:tc>
      </w:tr>
      <w:tr w:rsidR="001004BE" w:rsidRPr="001004BE" w:rsidTr="00A1707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ΝΗΠ.</w:t>
            </w:r>
            <w:r w:rsidR="00A1707B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Ν.ΡΟΔΩΝ</w:t>
            </w: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                                   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A1707B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Παρισιάδου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Μαρία</w:t>
            </w:r>
          </w:p>
        </w:tc>
      </w:tr>
      <w:tr w:rsidR="001004BE" w:rsidRPr="001004BE" w:rsidTr="00A17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ΝΗΠ.</w:t>
            </w:r>
            <w:r w:rsidR="00A1707B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ΣΥΚΙΑΣ  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A1707B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Κασικτσή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Φωτεινή</w:t>
            </w:r>
          </w:p>
        </w:tc>
      </w:tr>
      <w:tr w:rsidR="001004BE" w:rsidRPr="001004BE" w:rsidTr="00A1707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1004BE" w:rsidP="00A17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ΝΗΠ.</w:t>
            </w:r>
            <w:r w:rsidR="00A1707B" w:rsidRPr="001004B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ΣΥΚΙΑΣ   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4BE" w:rsidRPr="001004BE" w:rsidRDefault="00A1707B" w:rsidP="00A17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Καλιανίδη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Βερονίκη</w:t>
            </w:r>
          </w:p>
        </w:tc>
      </w:tr>
    </w:tbl>
    <w:p w:rsidR="00A1707B" w:rsidRDefault="00A1707B" w:rsidP="00A1707B">
      <w:pPr>
        <w:jc w:val="center"/>
        <w:rPr>
          <w:b/>
        </w:rPr>
      </w:pPr>
      <w:r>
        <w:rPr>
          <w:b/>
        </w:rPr>
        <w:t xml:space="preserve">Τοποθετήσεις </w:t>
      </w:r>
      <w:r w:rsidR="001004BE" w:rsidRPr="001004BE">
        <w:rPr>
          <w:b/>
        </w:rPr>
        <w:t>ΠΕ60</w:t>
      </w:r>
      <w:r>
        <w:rPr>
          <w:b/>
        </w:rPr>
        <w:t xml:space="preserve"> </w:t>
      </w:r>
      <w:r w:rsidR="003F62D2">
        <w:rPr>
          <w:b/>
        </w:rPr>
        <w:t xml:space="preserve"> (ΓΕΝΙΚΗΣ ΠΑΙΔΕΙΑΣ)</w:t>
      </w:r>
    </w:p>
    <w:p w:rsidR="00A1707B" w:rsidRPr="001004BE" w:rsidRDefault="00A1707B" w:rsidP="00A1707B">
      <w:pPr>
        <w:jc w:val="center"/>
        <w:rPr>
          <w:b/>
        </w:rPr>
      </w:pPr>
      <w:r>
        <w:rPr>
          <w:b/>
        </w:rPr>
        <w:t>στα εναπομείναντα κενά μετά τις βελτιώσεις</w:t>
      </w:r>
    </w:p>
    <w:p w:rsidR="00781CCF" w:rsidRDefault="003F62D2" w:rsidP="001004BE">
      <w:pPr>
        <w:jc w:val="center"/>
        <w:rPr>
          <w:b/>
        </w:rPr>
      </w:pPr>
    </w:p>
    <w:sectPr w:rsidR="00781CCF" w:rsidSect="00DA4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4BE"/>
    <w:rsid w:val="001004BE"/>
    <w:rsid w:val="003F62D2"/>
    <w:rsid w:val="00A1707B"/>
    <w:rsid w:val="00A44B13"/>
    <w:rsid w:val="00B9150F"/>
    <w:rsid w:val="00C604F2"/>
    <w:rsid w:val="00DA4381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3</cp:revision>
  <dcterms:created xsi:type="dcterms:W3CDTF">2021-01-05T09:17:00Z</dcterms:created>
  <dcterms:modified xsi:type="dcterms:W3CDTF">2021-01-07T09:53:00Z</dcterms:modified>
</cp:coreProperties>
</file>