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92" w:rsidRDefault="00312820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5pt;margin-top:11.15pt;width:40.5pt;height:40.25pt;z-index:251658240">
            <v:imagedata r:id="rId6" o:title=""/>
            <w10:wrap type="topAndBottom"/>
          </v:shape>
          <o:OLEObject Type="Embed" ProgID="WangImage.Document" ShapeID="_x0000_s1026" DrawAspect="Content" ObjectID="_1622366855" r:id="rId7"/>
        </w:pict>
      </w:r>
    </w:p>
    <w:p w:rsidR="00B87FDC" w:rsidRPr="003B7630" w:rsidRDefault="00B87FDC" w:rsidP="00B87FDC">
      <w:pPr>
        <w:tabs>
          <w:tab w:val="left" w:pos="6930"/>
        </w:tabs>
        <w:rPr>
          <w:rFonts w:asciiTheme="minorHAnsi" w:hAnsiTheme="minorHAnsi" w:cstheme="minorHAnsi"/>
        </w:rPr>
      </w:pPr>
      <w:r w:rsidRPr="003B7630">
        <w:rPr>
          <w:rFonts w:asciiTheme="minorHAnsi" w:hAnsiTheme="minorHAnsi" w:cstheme="minorHAnsi"/>
        </w:rPr>
        <w:t xml:space="preserve">ΕΛΛΗΝΙΚΗ ΔΗΜΟΚΡΑΤΙΑ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Πολύγυρος </w:t>
      </w:r>
      <w:r w:rsidRPr="003B7630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8</w:t>
      </w:r>
      <w:r w:rsidRPr="003B7630">
        <w:rPr>
          <w:rFonts w:asciiTheme="minorHAnsi" w:hAnsiTheme="minorHAnsi" w:cstheme="minorHAnsi"/>
        </w:rPr>
        <w:t>/06/2019</w:t>
      </w:r>
    </w:p>
    <w:p w:rsidR="00B87FDC" w:rsidRPr="003B7630" w:rsidRDefault="00B87FDC" w:rsidP="00B87FDC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 xml:space="preserve">ΥΠΟΥΡΓΕΙΟ ΠΑΙΔΕΙΑΣ, ΕΡΕΥΝΑΣ </w:t>
      </w:r>
      <w:r w:rsidRPr="003B7630">
        <w:rPr>
          <w:rFonts w:ascii="Calibri" w:hAnsi="Calibri" w:cs="Arial"/>
          <w:bCs/>
          <w:iCs/>
        </w:rPr>
        <w:tab/>
      </w:r>
      <w:r w:rsidRPr="003B7630">
        <w:rPr>
          <w:rFonts w:ascii="Calibri" w:hAnsi="Calibri" w:cs="Arial"/>
          <w:bCs/>
          <w:iCs/>
        </w:rPr>
        <w:tab/>
      </w:r>
      <w:r w:rsidRPr="003B7630">
        <w:rPr>
          <w:rFonts w:ascii="Calibri" w:hAnsi="Calibri" w:cs="Arial"/>
          <w:bCs/>
          <w:iCs/>
        </w:rPr>
        <w:tab/>
        <w:t xml:space="preserve">                   </w:t>
      </w:r>
      <w:r>
        <w:rPr>
          <w:rFonts w:ascii="Calibri" w:hAnsi="Calibri" w:cs="Arial"/>
          <w:bCs/>
          <w:iCs/>
        </w:rPr>
        <w:t xml:space="preserve">                         </w:t>
      </w:r>
      <w:r w:rsidRPr="003B7630">
        <w:rPr>
          <w:rFonts w:ascii="Calibri" w:hAnsi="Calibri" w:cs="Arial"/>
          <w:bCs/>
          <w:iCs/>
        </w:rPr>
        <w:t>Φ.29/</w:t>
      </w:r>
      <w:r>
        <w:rPr>
          <w:rFonts w:ascii="Calibri" w:hAnsi="Calibri" w:cs="Arial"/>
          <w:bCs/>
          <w:iCs/>
        </w:rPr>
        <w:t xml:space="preserve"> </w:t>
      </w:r>
      <w:r w:rsidR="0008403D" w:rsidRPr="00276F76">
        <w:rPr>
          <w:rFonts w:ascii="Calibri" w:hAnsi="Calibri" w:cs="Arial"/>
          <w:bCs/>
          <w:iCs/>
        </w:rPr>
        <w:t>4682</w:t>
      </w:r>
      <w:r w:rsidRPr="003B7630">
        <w:rPr>
          <w:rFonts w:ascii="Calibri" w:hAnsi="Calibri" w:cs="Arial"/>
          <w:bCs/>
          <w:iCs/>
        </w:rPr>
        <w:t xml:space="preserve">               </w:t>
      </w:r>
    </w:p>
    <w:p w:rsidR="00B87FDC" w:rsidRPr="003B7630" w:rsidRDefault="00B87FDC" w:rsidP="00B87FDC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 xml:space="preserve">   ΚΑΙ ΘΡΗΣΚΕΥΜΑΤΩΝ</w:t>
      </w:r>
    </w:p>
    <w:p w:rsidR="00B87FDC" w:rsidRPr="003B7630" w:rsidRDefault="00B87FDC" w:rsidP="00B87FDC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>ΠΕΡΙΦ/ΚΗ Δ/ΝΣΗ Π.Ε. &amp; Δ.Ε.</w:t>
      </w:r>
    </w:p>
    <w:p w:rsidR="00B87FDC" w:rsidRDefault="00B87FDC" w:rsidP="00B87FDC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>ΚΕΝΤΡΙΚΗΣ ΜΑΚΕΔΟΝΙΑΣ</w:t>
      </w:r>
      <w:r>
        <w:rPr>
          <w:rFonts w:ascii="Calibri" w:hAnsi="Calibri" w:cs="Arial"/>
          <w:bCs/>
          <w:iCs/>
        </w:rPr>
        <w:t xml:space="preserve"> </w:t>
      </w:r>
    </w:p>
    <w:p w:rsidR="00B87FDC" w:rsidRDefault="00B87FDC" w:rsidP="00B87FDC">
      <w:pPr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ΔΙΕΥΘΥΝΣΗ Π.Ε. ΧΑΛΚΙΔΙΚΗΣ</w:t>
      </w:r>
    </w:p>
    <w:p w:rsidR="00B87FDC" w:rsidRPr="00DE5587" w:rsidRDefault="00B87FDC" w:rsidP="00B87FDC">
      <w:pPr>
        <w:rPr>
          <w:rFonts w:ascii="Calibri" w:hAnsi="Calibri" w:cs="Arial"/>
          <w:bCs/>
          <w:iCs/>
          <w:sz w:val="24"/>
          <w:szCs w:val="24"/>
        </w:rPr>
      </w:pPr>
      <w:r>
        <w:rPr>
          <w:rFonts w:ascii="Calibri" w:hAnsi="Calibri" w:cs="Arial"/>
          <w:bCs/>
          <w:iCs/>
        </w:rPr>
        <w:t xml:space="preserve"> ΤΜΗΜΑ ΜΑΘΗΤ. ΚΑΤΑΣΚΗΝΩΣΕΩΝ</w:t>
      </w:r>
    </w:p>
    <w:p w:rsidR="00B87FDC" w:rsidRPr="00097A92" w:rsidRDefault="00B87FDC" w:rsidP="00B87FDC">
      <w:pPr>
        <w:rPr>
          <w:rFonts w:ascii="Calibri" w:hAnsi="Calibri" w:cs="Arial"/>
          <w:b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1483"/>
        <w:gridCol w:w="2924"/>
      </w:tblGrid>
      <w:tr w:rsidR="00B87FDC" w:rsidRPr="004170A9" w:rsidTr="00950AFA">
        <w:tc>
          <w:tcPr>
            <w:tcW w:w="1437" w:type="dxa"/>
          </w:tcPr>
          <w:p w:rsidR="00B87FDC" w:rsidRPr="007B068B" w:rsidRDefault="00B87FDC" w:rsidP="00950AFA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B87FDC" w:rsidRPr="007B068B" w:rsidRDefault="00B87FDC" w:rsidP="00950AF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22ας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Απρριλίου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6Β</w:t>
            </w:r>
          </w:p>
        </w:tc>
      </w:tr>
      <w:tr w:rsidR="00B87FDC" w:rsidRPr="004170A9" w:rsidTr="00950AFA">
        <w:tc>
          <w:tcPr>
            <w:tcW w:w="1437" w:type="dxa"/>
          </w:tcPr>
          <w:p w:rsidR="00B87FDC" w:rsidRPr="007B068B" w:rsidRDefault="00B87FDC" w:rsidP="00950AFA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B87FDC" w:rsidRPr="007B068B" w:rsidRDefault="00B87FDC" w:rsidP="00950AF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63100 Πολύγυρος</w:t>
            </w:r>
          </w:p>
        </w:tc>
      </w:tr>
      <w:tr w:rsidR="00B87FDC" w:rsidRPr="004170A9" w:rsidTr="00950AFA">
        <w:tc>
          <w:tcPr>
            <w:tcW w:w="1437" w:type="dxa"/>
          </w:tcPr>
          <w:p w:rsidR="00B87FDC" w:rsidRPr="007B068B" w:rsidRDefault="00B87FDC" w:rsidP="00950AFA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B87FDC" w:rsidRPr="002A605E" w:rsidRDefault="00B87FDC" w:rsidP="00950AF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Μπιζέτας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Απόστολος</w:t>
            </w:r>
          </w:p>
        </w:tc>
      </w:tr>
      <w:tr w:rsidR="00B87FDC" w:rsidRPr="00207126" w:rsidTr="00950AFA">
        <w:tc>
          <w:tcPr>
            <w:tcW w:w="1437" w:type="dxa"/>
          </w:tcPr>
          <w:p w:rsidR="00B87FDC" w:rsidRPr="007B068B" w:rsidRDefault="00B87FDC" w:rsidP="00950AFA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B87FDC" w:rsidRPr="00257EBB" w:rsidRDefault="00B87FDC" w:rsidP="00950AFA">
            <w:pPr>
              <w:rPr>
                <w:rFonts w:asciiTheme="minorHAnsi" w:hAnsiTheme="minorHAnsi" w:cs="Arial"/>
              </w:rPr>
            </w:pPr>
            <w:r w:rsidRPr="00257EB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068B">
              <w:rPr>
                <w:rFonts w:asciiTheme="minorHAnsi" w:hAnsiTheme="minorHAnsi" w:cs="Arial"/>
                <w:sz w:val="22"/>
                <w:szCs w:val="22"/>
              </w:rPr>
              <w:t>23</w:t>
            </w:r>
            <w:r>
              <w:rPr>
                <w:rFonts w:asciiTheme="minorHAnsi" w:hAnsiTheme="minorHAnsi" w:cs="Arial"/>
                <w:sz w:val="22"/>
                <w:szCs w:val="22"/>
              </w:rPr>
              <w:t>71023055</w:t>
            </w:r>
          </w:p>
        </w:tc>
      </w:tr>
      <w:tr w:rsidR="00B87FDC" w:rsidRPr="004170A9" w:rsidTr="00950AFA">
        <w:tc>
          <w:tcPr>
            <w:tcW w:w="1437" w:type="dxa"/>
          </w:tcPr>
          <w:p w:rsidR="00B87FDC" w:rsidRPr="007B068B" w:rsidRDefault="00B87FDC" w:rsidP="00950AFA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B87FDC" w:rsidRPr="007B068B" w:rsidRDefault="00B87FDC" w:rsidP="00950AFA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</w:t>
            </w:r>
            <w:r>
              <w:rPr>
                <w:rFonts w:asciiTheme="minorHAnsi" w:hAnsiTheme="minorHAnsi" w:cs="Arial"/>
                <w:sz w:val="22"/>
                <w:szCs w:val="22"/>
              </w:rPr>
              <w:t>71024235</w:t>
            </w:r>
          </w:p>
        </w:tc>
      </w:tr>
      <w:tr w:rsidR="00B87FDC" w:rsidRPr="00276F76" w:rsidTr="00950AFA">
        <w:tc>
          <w:tcPr>
            <w:tcW w:w="1437" w:type="dxa"/>
          </w:tcPr>
          <w:p w:rsidR="00B87FDC" w:rsidRPr="007B068B" w:rsidRDefault="00B87FDC" w:rsidP="00950AFA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B87FDC" w:rsidRPr="00257EBB" w:rsidRDefault="00312820" w:rsidP="00950AFA">
            <w:pPr>
              <w:rPr>
                <w:rFonts w:asciiTheme="minorHAnsi" w:hAnsiTheme="minorHAnsi" w:cs="Arial"/>
                <w:lang w:val="en-US"/>
              </w:rPr>
            </w:pPr>
            <w:hyperlink r:id="rId8" w:history="1">
              <w:r w:rsidR="00B87FDC" w:rsidRPr="00257EBB">
                <w:rPr>
                  <w:rFonts w:asciiTheme="minorHAnsi" w:hAnsiTheme="minorHAnsi"/>
                  <w:sz w:val="22"/>
                  <w:szCs w:val="22"/>
                  <w:lang w:val="en-US"/>
                </w:rPr>
                <w:t>http://</w:t>
              </w:r>
              <w:r w:rsidR="00B87FDC">
                <w:rPr>
                  <w:lang w:val="en-US"/>
                </w:rPr>
                <w:t xml:space="preserve"> dipe.chal.sch.gr</w:t>
              </w:r>
              <w:r w:rsidR="00B87FDC" w:rsidRPr="00257EBB">
                <w:rPr>
                  <w:rFonts w:asciiTheme="minorHAnsi" w:hAnsiTheme="minorHAnsi"/>
                  <w:sz w:val="22"/>
                  <w:szCs w:val="22"/>
                  <w:lang w:val="en-US"/>
                </w:rPr>
                <w:t xml:space="preserve"> </w:t>
              </w:r>
            </w:hyperlink>
          </w:p>
        </w:tc>
      </w:tr>
      <w:tr w:rsidR="00B87FDC" w:rsidRPr="004170A9" w:rsidTr="00950AFA">
        <w:trPr>
          <w:trHeight w:val="551"/>
        </w:trPr>
        <w:tc>
          <w:tcPr>
            <w:tcW w:w="1437" w:type="dxa"/>
          </w:tcPr>
          <w:p w:rsidR="00B87FDC" w:rsidRPr="007B068B" w:rsidRDefault="00B87FDC" w:rsidP="00950AFA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B87FDC" w:rsidRPr="00257EBB" w:rsidRDefault="00B87FDC" w:rsidP="00950AFA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lang w:val="en-US"/>
              </w:rPr>
              <w:t>mail@dipe.chal.sch.gr</w:t>
            </w:r>
          </w:p>
          <w:p w:rsidR="00B87FDC" w:rsidRPr="007B068B" w:rsidRDefault="00B87FDC" w:rsidP="00950AFA">
            <w:pPr>
              <w:rPr>
                <w:rFonts w:asciiTheme="minorHAnsi" w:hAnsiTheme="minorHAnsi" w:cs="Arial"/>
              </w:rPr>
            </w:pPr>
          </w:p>
        </w:tc>
      </w:tr>
    </w:tbl>
    <w:p w:rsidR="008A4253" w:rsidRPr="00655B33" w:rsidRDefault="00CC23D6" w:rsidP="00CC23D6">
      <w:pPr>
        <w:ind w:right="45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Verdana" w:hAnsi="Verdana"/>
          <w:b/>
        </w:rPr>
        <w:t xml:space="preserve">                                                      </w:t>
      </w:r>
      <w:r w:rsidR="005A0C98" w:rsidRPr="00655B33">
        <w:rPr>
          <w:rFonts w:ascii="Calibri" w:eastAsiaTheme="minorHAnsi" w:hAnsi="Calibri" w:cs="Calibri"/>
          <w:color w:val="000000"/>
          <w:lang w:eastAsia="en-US"/>
        </w:rPr>
        <w:t>ΠΡΟΣΚΛΗΣΗ</w:t>
      </w:r>
    </w:p>
    <w:p w:rsidR="005A0C98" w:rsidRPr="00655B33" w:rsidRDefault="005A0C98" w:rsidP="005A0C98">
      <w:pPr>
        <w:ind w:firstLine="4111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D58D0" w:rsidRDefault="00097A92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Η Περιφέρεια Κεντρικής Μακεδονίας </w:t>
      </w:r>
      <w:r w:rsidR="00AF09DD">
        <w:rPr>
          <w:rFonts w:ascii="Calibri" w:eastAsiaTheme="minorHAnsi" w:hAnsi="Calibri" w:cs="Calibri"/>
          <w:color w:val="000000"/>
          <w:lang w:eastAsia="en-US"/>
        </w:rPr>
        <w:t xml:space="preserve">αρμόδιος </w:t>
      </w:r>
      <w:proofErr w:type="spellStart"/>
      <w:r w:rsidR="00AF09DD">
        <w:rPr>
          <w:rFonts w:ascii="Calibri" w:eastAsiaTheme="minorHAnsi" w:hAnsi="Calibri" w:cs="Calibri"/>
          <w:color w:val="000000"/>
          <w:lang w:eastAsia="en-US"/>
        </w:rPr>
        <w:t>διατάκτης</w:t>
      </w:r>
      <w:proofErr w:type="spellEnd"/>
      <w:r w:rsidR="00AF09DD">
        <w:rPr>
          <w:rFonts w:ascii="Calibri" w:eastAsiaTheme="minorHAnsi" w:hAnsi="Calibri" w:cs="Calibri"/>
          <w:color w:val="000000"/>
          <w:lang w:eastAsia="en-US"/>
        </w:rPr>
        <w:t xml:space="preserve">  του Ειδικού Φορέα 1019-201-9900900 </w:t>
      </w:r>
      <w:r w:rsidR="00B87FDC">
        <w:rPr>
          <w:rFonts w:ascii="Calibri" w:eastAsiaTheme="minorHAnsi" w:hAnsi="Calibri" w:cs="Calibri"/>
          <w:color w:val="000000"/>
          <w:lang w:eastAsia="en-US"/>
        </w:rPr>
        <w:t xml:space="preserve">μετά από εισήγηση της  Ε.Μ.Κ.Φ., </w:t>
      </w:r>
      <w:r w:rsidR="00B87FDC" w:rsidRPr="00655B33">
        <w:rPr>
          <w:rFonts w:ascii="Calibri" w:eastAsiaTheme="minorHAnsi" w:hAnsi="Calibri" w:cs="Calibri"/>
          <w:color w:val="000000"/>
          <w:lang w:eastAsia="en-US"/>
        </w:rPr>
        <w:t>ενδιαφέρεται</w:t>
      </w:r>
      <w:r w:rsidR="00B87FDC">
        <w:rPr>
          <w:rFonts w:ascii="Calibri" w:eastAsiaTheme="minorHAnsi" w:hAnsi="Calibri" w:cs="Calibri"/>
          <w:color w:val="000000"/>
          <w:lang w:eastAsia="en-US"/>
        </w:rPr>
        <w:t xml:space="preserve"> για την απευθείας ανάθεση</w:t>
      </w:r>
      <w:r w:rsidR="00B87FDC"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C81AA4">
        <w:rPr>
          <w:rFonts w:ascii="Calibri" w:eastAsiaTheme="minorHAnsi" w:hAnsi="Calibri" w:cs="Calibri"/>
          <w:color w:val="000000"/>
          <w:lang w:eastAsia="en-US"/>
        </w:rPr>
        <w:t>γι</w:t>
      </w:r>
      <w:r w:rsidR="00C81AA4" w:rsidRPr="00C81AA4">
        <w:rPr>
          <w:rFonts w:ascii="Calibri" w:eastAsiaTheme="minorHAnsi" w:hAnsi="Calibri" w:cs="Calibri"/>
          <w:color w:val="000000"/>
          <w:lang w:eastAsia="en-US"/>
        </w:rPr>
        <w:t>α</w:t>
      </w:r>
      <w:r w:rsidR="00B519F7" w:rsidRPr="00D333DD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C81AA4" w:rsidRPr="00C81AA4">
        <w:rPr>
          <w:rFonts w:ascii="Calibri" w:eastAsiaTheme="minorHAnsi" w:hAnsi="Calibri" w:cs="Calibri"/>
          <w:color w:val="000000"/>
          <w:lang w:eastAsia="en-US"/>
        </w:rPr>
        <w:t xml:space="preserve">προμήθεια υλικών υδραυλικών εγκαταστάσεων &amp;  ειδών  εγκαταστάσεων υγιεινής και θέρμανσης </w:t>
      </w:r>
      <w:r w:rsidR="0049739F" w:rsidRPr="00D333DD">
        <w:rPr>
          <w:rFonts w:ascii="Calibri" w:eastAsiaTheme="minorHAnsi" w:hAnsi="Calibri" w:cs="Calibri"/>
          <w:color w:val="000000"/>
          <w:lang w:eastAsia="en-US"/>
        </w:rPr>
        <w:t>ΑΛΕ</w:t>
      </w:r>
      <w:r w:rsidR="0049739F">
        <w:rPr>
          <w:rFonts w:ascii="Calibri" w:hAnsi="Calibri" w:cs="Calibri"/>
          <w:b/>
        </w:rPr>
        <w:t xml:space="preserve"> 24</w:t>
      </w:r>
      <w:r w:rsidR="00B519F7" w:rsidRPr="00B519F7">
        <w:rPr>
          <w:rFonts w:ascii="Calibri" w:hAnsi="Calibri" w:cs="Calibri"/>
          <w:b/>
        </w:rPr>
        <w:t>1</w:t>
      </w:r>
      <w:r w:rsidR="0049739F">
        <w:rPr>
          <w:rFonts w:ascii="Calibri" w:hAnsi="Calibri" w:cs="Calibri"/>
          <w:b/>
        </w:rPr>
        <w:t>0</w:t>
      </w:r>
      <w:r w:rsidR="00B519F7" w:rsidRPr="00B519F7">
        <w:rPr>
          <w:rFonts w:ascii="Calibri" w:hAnsi="Calibri" w:cs="Calibri"/>
          <w:b/>
        </w:rPr>
        <w:t>20</w:t>
      </w:r>
      <w:r w:rsidR="00C81AA4">
        <w:rPr>
          <w:rFonts w:ascii="Calibri" w:hAnsi="Calibri" w:cs="Calibri"/>
          <w:b/>
        </w:rPr>
        <w:t>7</w:t>
      </w:r>
      <w:r w:rsidR="0049739F">
        <w:rPr>
          <w:rFonts w:ascii="Calibri" w:hAnsi="Calibri" w:cs="Calibri"/>
          <w:b/>
        </w:rPr>
        <w:t>001</w:t>
      </w:r>
      <w:r w:rsidR="0049739F">
        <w:rPr>
          <w:rFonts w:ascii="Calibri" w:hAnsi="Calibri"/>
          <w:sz w:val="22"/>
          <w:szCs w:val="22"/>
        </w:rPr>
        <w:t xml:space="preserve"> 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>για τις ανάγκες λειτουργίας της Μαθητικής Κατασκήνωσης στη Μεταμόρφωση Χαλκιδικής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B87FDC">
        <w:rPr>
          <w:rFonts w:ascii="Calibri" w:eastAsiaTheme="minorHAnsi" w:hAnsi="Calibri" w:cs="Calibri"/>
          <w:color w:val="000000"/>
          <w:lang w:eastAsia="en-US"/>
        </w:rPr>
        <w:t xml:space="preserve">συνολικού  προϋπολογισμού 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έως   </w:t>
      </w:r>
      <w:r w:rsidR="00022056">
        <w:rPr>
          <w:rFonts w:ascii="Calibri" w:eastAsiaTheme="minorHAnsi" w:hAnsi="Calibri" w:cs="Calibri"/>
          <w:color w:val="000000"/>
          <w:lang w:eastAsia="en-US"/>
        </w:rPr>
        <w:t xml:space="preserve">πέντε 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   χιλιάδ</w:t>
      </w:r>
      <w:r w:rsidR="00EC1D92">
        <w:rPr>
          <w:rFonts w:ascii="Calibri" w:eastAsiaTheme="minorHAnsi" w:hAnsi="Calibri" w:cs="Calibri"/>
          <w:color w:val="000000"/>
          <w:lang w:eastAsia="en-US"/>
        </w:rPr>
        <w:t>ες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 (</w:t>
      </w:r>
      <w:r w:rsidR="00022056">
        <w:rPr>
          <w:rFonts w:ascii="Calibri" w:eastAsiaTheme="minorHAnsi" w:hAnsi="Calibri" w:cs="Calibri"/>
          <w:color w:val="000000"/>
          <w:lang w:eastAsia="en-US"/>
        </w:rPr>
        <w:t>5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>.000,00) ευρώ με ΦΠΑ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>.</w:t>
      </w:r>
    </w:p>
    <w:p w:rsidR="000E34F9" w:rsidRPr="00655B33" w:rsidRDefault="00EC0993" w:rsidP="000E34F9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Για την κάλυψη της δαπάνης της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παρούσας 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>πρόσκλησης έχουν εκδοθεί:</w:t>
      </w:r>
    </w:p>
    <w:p w:rsidR="000E34F9" w:rsidRPr="00655B33" w:rsidRDefault="000E34F9" w:rsidP="002A605E">
      <w:pPr>
        <w:pStyle w:val="a3"/>
        <w:numPr>
          <w:ilvl w:val="0"/>
          <w:numId w:val="3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Το με αρ.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πρωτ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>.: Φ.29/</w:t>
      </w:r>
      <w:r w:rsidR="005804E1">
        <w:rPr>
          <w:rFonts w:ascii="Calibri" w:eastAsiaTheme="minorHAnsi" w:hAnsi="Calibri" w:cs="Calibri"/>
          <w:color w:val="000000"/>
          <w:lang w:eastAsia="en-US"/>
        </w:rPr>
        <w:t>13193</w:t>
      </w:r>
      <w:r w:rsidRPr="00655B33">
        <w:rPr>
          <w:rFonts w:ascii="Calibri" w:eastAsiaTheme="minorHAnsi" w:hAnsi="Calibri" w:cs="Calibri"/>
          <w:color w:val="000000"/>
          <w:lang w:eastAsia="en-US"/>
        </w:rPr>
        <w:t>/</w:t>
      </w:r>
      <w:r w:rsidR="002A605E">
        <w:rPr>
          <w:rFonts w:ascii="Calibri" w:eastAsiaTheme="minorHAnsi" w:hAnsi="Calibri" w:cs="Calibri"/>
          <w:color w:val="000000"/>
          <w:lang w:eastAsia="en-US"/>
        </w:rPr>
        <w:t>0</w:t>
      </w:r>
      <w:r w:rsidR="005804E1">
        <w:rPr>
          <w:rFonts w:ascii="Calibri" w:eastAsiaTheme="minorHAnsi" w:hAnsi="Calibri" w:cs="Calibri"/>
          <w:color w:val="000000"/>
          <w:lang w:eastAsia="en-US"/>
        </w:rPr>
        <w:t>5</w:t>
      </w:r>
      <w:r w:rsidRPr="00655B33">
        <w:rPr>
          <w:rFonts w:ascii="Calibri" w:eastAsiaTheme="minorHAnsi" w:hAnsi="Calibri" w:cs="Calibri"/>
          <w:color w:val="000000"/>
          <w:lang w:eastAsia="en-US"/>
        </w:rPr>
        <w:t>-0</w:t>
      </w:r>
      <w:r w:rsidR="002A605E">
        <w:rPr>
          <w:rFonts w:ascii="Calibri" w:eastAsiaTheme="minorHAnsi" w:hAnsi="Calibri" w:cs="Calibri"/>
          <w:color w:val="000000"/>
          <w:lang w:eastAsia="en-US"/>
        </w:rPr>
        <w:t>6</w:t>
      </w:r>
      <w:r w:rsidRPr="00655B33">
        <w:rPr>
          <w:rFonts w:ascii="Calibri" w:eastAsiaTheme="minorHAnsi" w:hAnsi="Calibri" w:cs="Calibri"/>
          <w:color w:val="000000"/>
          <w:lang w:eastAsia="en-US"/>
        </w:rPr>
        <w:t>-201</w:t>
      </w:r>
      <w:r w:rsidR="002A605E">
        <w:rPr>
          <w:rFonts w:ascii="Calibri" w:eastAsiaTheme="minorHAnsi" w:hAnsi="Calibri" w:cs="Calibri"/>
          <w:color w:val="000000"/>
          <w:lang w:eastAsia="en-US"/>
        </w:rPr>
        <w:t>9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Πρωτογενές αίτημα 1</w:t>
      </w:r>
      <w:r w:rsidR="002A605E">
        <w:rPr>
          <w:rFonts w:ascii="Calibri" w:eastAsiaTheme="minorHAnsi" w:hAnsi="Calibri" w:cs="Calibri"/>
          <w:color w:val="000000"/>
          <w:lang w:eastAsia="en-US"/>
        </w:rPr>
        <w:t>9</w:t>
      </w:r>
      <w:r w:rsidRPr="00655B33">
        <w:rPr>
          <w:rFonts w:ascii="Calibri" w:eastAsiaTheme="minorHAnsi" w:hAnsi="Calibri" w:cs="Calibri"/>
          <w:color w:val="000000"/>
          <w:lang w:eastAsia="en-US"/>
        </w:rPr>
        <w:t>REQ00</w:t>
      </w:r>
      <w:r w:rsidR="005804E1">
        <w:rPr>
          <w:rFonts w:ascii="Calibri" w:eastAsiaTheme="minorHAnsi" w:hAnsi="Calibri" w:cs="Calibri"/>
          <w:color w:val="000000"/>
          <w:lang w:eastAsia="en-US"/>
        </w:rPr>
        <w:t>5060662</w:t>
      </w:r>
      <w:r w:rsidRPr="00655B33">
        <w:rPr>
          <w:rFonts w:ascii="Calibri" w:eastAsiaTheme="minorHAnsi" w:hAnsi="Calibri" w:cs="Calibri"/>
          <w:color w:val="000000"/>
          <w:lang w:eastAsia="en-US"/>
        </w:rPr>
        <w:t>/</w:t>
      </w:r>
      <w:r w:rsidR="002A605E">
        <w:rPr>
          <w:rFonts w:ascii="Calibri" w:eastAsiaTheme="minorHAnsi" w:hAnsi="Calibri" w:cs="Calibri"/>
          <w:color w:val="000000"/>
          <w:lang w:eastAsia="en-US"/>
        </w:rPr>
        <w:t>0</w:t>
      </w:r>
      <w:r w:rsidR="007D2CD8">
        <w:rPr>
          <w:rFonts w:ascii="Calibri" w:eastAsiaTheme="minorHAnsi" w:hAnsi="Calibri" w:cs="Calibri"/>
          <w:color w:val="000000"/>
          <w:lang w:eastAsia="en-US"/>
        </w:rPr>
        <w:t>5</w:t>
      </w:r>
      <w:r w:rsidRPr="00655B33">
        <w:rPr>
          <w:rFonts w:ascii="Calibri" w:eastAsiaTheme="minorHAnsi" w:hAnsi="Calibri" w:cs="Calibri"/>
          <w:color w:val="000000"/>
          <w:lang w:eastAsia="en-US"/>
        </w:rPr>
        <w:t>-0</w:t>
      </w:r>
      <w:r w:rsidR="002A605E">
        <w:rPr>
          <w:rFonts w:ascii="Calibri" w:eastAsiaTheme="minorHAnsi" w:hAnsi="Calibri" w:cs="Calibri"/>
          <w:color w:val="000000"/>
          <w:lang w:eastAsia="en-US"/>
        </w:rPr>
        <w:t>6</w:t>
      </w:r>
      <w:r w:rsidRPr="00655B33">
        <w:rPr>
          <w:rFonts w:ascii="Calibri" w:eastAsiaTheme="minorHAnsi" w:hAnsi="Calibri" w:cs="Calibri"/>
          <w:color w:val="000000"/>
          <w:lang w:eastAsia="en-US"/>
        </w:rPr>
        <w:t>-201</w:t>
      </w:r>
      <w:r w:rsidR="002A605E">
        <w:rPr>
          <w:rFonts w:ascii="Calibri" w:eastAsiaTheme="minorHAnsi" w:hAnsi="Calibri" w:cs="Calibri"/>
          <w:color w:val="000000"/>
          <w:lang w:eastAsia="en-US"/>
        </w:rPr>
        <w:t>9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0E34F9" w:rsidRPr="00B87FDC" w:rsidRDefault="004D6994" w:rsidP="00D71543">
      <w:pPr>
        <w:pStyle w:val="a3"/>
        <w:numPr>
          <w:ilvl w:val="0"/>
          <w:numId w:val="3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proofErr w:type="spellStart"/>
      <w:r w:rsidRPr="007D4F7E">
        <w:rPr>
          <w:rFonts w:asciiTheme="minorHAnsi" w:hAnsiTheme="minorHAnsi" w:cs="Arial"/>
          <w:iCs/>
        </w:rPr>
        <w:t>Tο</w:t>
      </w:r>
      <w:proofErr w:type="spellEnd"/>
      <w:r w:rsidRPr="007D4F7E">
        <w:rPr>
          <w:rFonts w:asciiTheme="minorHAnsi" w:hAnsiTheme="minorHAnsi" w:cs="Arial"/>
          <w:iCs/>
        </w:rPr>
        <w:t xml:space="preserve"> υπ. αριθ. </w:t>
      </w:r>
      <w:proofErr w:type="spellStart"/>
      <w:r w:rsidRPr="007D4F7E">
        <w:rPr>
          <w:rFonts w:asciiTheme="minorHAnsi" w:hAnsiTheme="minorHAnsi" w:cs="Arial"/>
          <w:iCs/>
        </w:rPr>
        <w:t>πρωτ</w:t>
      </w:r>
      <w:proofErr w:type="spellEnd"/>
      <w:r w:rsidRPr="007D4F7E">
        <w:rPr>
          <w:rFonts w:asciiTheme="minorHAnsi" w:hAnsiTheme="minorHAnsi" w:cs="Arial"/>
          <w:iCs/>
        </w:rPr>
        <w:t xml:space="preserve">.: </w:t>
      </w:r>
      <w:r w:rsidR="000E0E3E">
        <w:rPr>
          <w:rFonts w:asciiTheme="minorHAnsi" w:hAnsiTheme="minorHAnsi" w:cs="Arial"/>
          <w:iCs/>
        </w:rPr>
        <w:t>14386</w:t>
      </w:r>
      <w:r w:rsidRPr="007D4F7E">
        <w:rPr>
          <w:rFonts w:asciiTheme="minorHAnsi" w:hAnsiTheme="minorHAnsi" w:cs="Arial"/>
          <w:iCs/>
        </w:rPr>
        <w:t>/</w:t>
      </w:r>
      <w:r w:rsidR="00544CBF">
        <w:rPr>
          <w:rFonts w:asciiTheme="minorHAnsi" w:hAnsiTheme="minorHAnsi" w:cs="Arial"/>
          <w:iCs/>
        </w:rPr>
        <w:t>1</w:t>
      </w:r>
      <w:r w:rsidR="000E0E3E">
        <w:rPr>
          <w:rFonts w:asciiTheme="minorHAnsi" w:hAnsiTheme="minorHAnsi" w:cs="Arial"/>
          <w:iCs/>
        </w:rPr>
        <w:t>2</w:t>
      </w:r>
      <w:r w:rsidRPr="007D4F7E">
        <w:rPr>
          <w:rFonts w:asciiTheme="minorHAnsi" w:hAnsiTheme="minorHAnsi" w:cs="Arial"/>
          <w:iCs/>
        </w:rPr>
        <w:t>/0</w:t>
      </w:r>
      <w:r w:rsidR="00544CBF">
        <w:rPr>
          <w:rFonts w:asciiTheme="minorHAnsi" w:hAnsiTheme="minorHAnsi" w:cs="Arial"/>
          <w:iCs/>
        </w:rPr>
        <w:t>6</w:t>
      </w:r>
      <w:r>
        <w:rPr>
          <w:rFonts w:asciiTheme="minorHAnsi" w:hAnsiTheme="minorHAnsi" w:cs="Arial"/>
          <w:iCs/>
        </w:rPr>
        <w:t>/201</w:t>
      </w:r>
      <w:r w:rsidR="002A605E">
        <w:rPr>
          <w:rFonts w:asciiTheme="minorHAnsi" w:hAnsiTheme="minorHAnsi" w:cs="Arial"/>
          <w:iCs/>
        </w:rPr>
        <w:t>9</w:t>
      </w:r>
      <w:r w:rsidRPr="007D4F7E">
        <w:rPr>
          <w:rFonts w:asciiTheme="minorHAnsi" w:hAnsiTheme="minorHAnsi" w:cs="Arial"/>
          <w:iCs/>
        </w:rPr>
        <w:t xml:space="preserve">  έγγραφο της </w:t>
      </w:r>
      <w:r>
        <w:rPr>
          <w:rFonts w:asciiTheme="minorHAnsi" w:hAnsiTheme="minorHAnsi" w:cs="Arial"/>
          <w:iCs/>
        </w:rPr>
        <w:t xml:space="preserve"> ΔΥΕΕ</w:t>
      </w:r>
      <w:r w:rsidRPr="007D4F7E">
        <w:rPr>
          <w:rFonts w:asciiTheme="minorHAnsi" w:hAnsiTheme="minorHAnsi" w:cs="Arial"/>
          <w:iCs/>
        </w:rPr>
        <w:t xml:space="preserve">. </w:t>
      </w:r>
      <w:r>
        <w:rPr>
          <w:rFonts w:asciiTheme="minorHAnsi" w:hAnsiTheme="minorHAnsi" w:cs="Arial"/>
          <w:iCs/>
        </w:rPr>
        <w:t xml:space="preserve"> Θεσσαλονίκης</w:t>
      </w:r>
      <w:r w:rsidRPr="007D4F7E">
        <w:rPr>
          <w:rFonts w:asciiTheme="minorHAnsi" w:hAnsiTheme="minorHAnsi" w:cs="Arial"/>
          <w:iCs/>
        </w:rPr>
        <w:t xml:space="preserve"> με Θέμα: «</w:t>
      </w:r>
      <w:r>
        <w:rPr>
          <w:rFonts w:asciiTheme="minorHAnsi" w:hAnsiTheme="minorHAnsi" w:cs="Arial"/>
          <w:iCs/>
        </w:rPr>
        <w:t>Α</w:t>
      </w:r>
      <w:r w:rsidRPr="007D4F7E">
        <w:rPr>
          <w:rFonts w:asciiTheme="minorHAnsi" w:hAnsiTheme="minorHAnsi" w:cs="Arial"/>
          <w:iCs/>
        </w:rPr>
        <w:t xml:space="preserve">πόφαση </w:t>
      </w:r>
      <w:r>
        <w:rPr>
          <w:rFonts w:asciiTheme="minorHAnsi" w:hAnsiTheme="minorHAnsi" w:cs="Arial"/>
          <w:iCs/>
        </w:rPr>
        <w:t>Δέσμευσης πίστωσης</w:t>
      </w:r>
      <w:r w:rsidRPr="007D4F7E">
        <w:rPr>
          <w:rFonts w:asciiTheme="minorHAnsi" w:hAnsiTheme="minorHAnsi" w:cs="Arial"/>
          <w:iCs/>
        </w:rPr>
        <w:t xml:space="preserve">  » ΑΔΑ:</w:t>
      </w:r>
      <w:r w:rsidR="000E0E3E">
        <w:rPr>
          <w:rFonts w:asciiTheme="minorHAnsi" w:hAnsiTheme="minorHAnsi" w:cs="Arial"/>
          <w:iCs/>
        </w:rPr>
        <w:t>6ΥΘΞ4</w:t>
      </w:r>
      <w:r w:rsidRPr="007D4F7E">
        <w:rPr>
          <w:rFonts w:asciiTheme="minorHAnsi" w:hAnsiTheme="minorHAnsi" w:cs="Arial"/>
          <w:iCs/>
        </w:rPr>
        <w:t>653ΠΣ-</w:t>
      </w:r>
      <w:r w:rsidR="000E0E3E">
        <w:rPr>
          <w:rFonts w:asciiTheme="minorHAnsi" w:hAnsiTheme="minorHAnsi" w:cs="Arial"/>
          <w:iCs/>
        </w:rPr>
        <w:t>0ΘΑ</w:t>
      </w:r>
      <w:r w:rsidRPr="007D4F7E">
        <w:rPr>
          <w:rFonts w:asciiTheme="minorHAnsi" w:hAnsiTheme="minorHAnsi" w:cs="Arial"/>
          <w:iCs/>
        </w:rPr>
        <w:t xml:space="preserve"> και ΑΔΑΜ:1</w:t>
      </w:r>
      <w:r w:rsidR="00544CBF">
        <w:rPr>
          <w:rFonts w:asciiTheme="minorHAnsi" w:hAnsiTheme="minorHAnsi" w:cs="Arial"/>
          <w:iCs/>
        </w:rPr>
        <w:t>9</w:t>
      </w:r>
      <w:r w:rsidRPr="007D4F7E">
        <w:rPr>
          <w:rFonts w:asciiTheme="minorHAnsi" w:hAnsiTheme="minorHAnsi" w:cs="Arial"/>
          <w:iCs/>
        </w:rPr>
        <w:t>ΡΕQ0</w:t>
      </w:r>
      <w:r>
        <w:rPr>
          <w:rFonts w:asciiTheme="minorHAnsi" w:hAnsiTheme="minorHAnsi" w:cs="Arial"/>
          <w:iCs/>
        </w:rPr>
        <w:t>0</w:t>
      </w:r>
      <w:r w:rsidR="000E0E3E">
        <w:rPr>
          <w:rFonts w:asciiTheme="minorHAnsi" w:hAnsiTheme="minorHAnsi" w:cs="Arial"/>
          <w:iCs/>
        </w:rPr>
        <w:t>5</w:t>
      </w:r>
      <w:r>
        <w:rPr>
          <w:rFonts w:asciiTheme="minorHAnsi" w:hAnsiTheme="minorHAnsi" w:cs="Arial"/>
          <w:iCs/>
        </w:rPr>
        <w:t>1</w:t>
      </w:r>
      <w:r w:rsidR="000E0E3E">
        <w:rPr>
          <w:rFonts w:asciiTheme="minorHAnsi" w:hAnsiTheme="minorHAnsi" w:cs="Arial"/>
          <w:iCs/>
        </w:rPr>
        <w:t>08378/</w:t>
      </w:r>
      <w:r w:rsidR="00544CBF">
        <w:rPr>
          <w:rFonts w:asciiTheme="minorHAnsi" w:hAnsiTheme="minorHAnsi" w:cs="Arial"/>
          <w:iCs/>
        </w:rPr>
        <w:t>1</w:t>
      </w:r>
      <w:r w:rsidR="000E0E3E">
        <w:rPr>
          <w:rFonts w:asciiTheme="minorHAnsi" w:hAnsiTheme="minorHAnsi" w:cs="Arial"/>
          <w:iCs/>
        </w:rPr>
        <w:t>3</w:t>
      </w:r>
      <w:r w:rsidRPr="007D4F7E">
        <w:rPr>
          <w:rFonts w:asciiTheme="minorHAnsi" w:hAnsiTheme="minorHAnsi" w:cs="Arial"/>
          <w:iCs/>
        </w:rPr>
        <w:t>-0</w:t>
      </w:r>
      <w:r w:rsidR="00544CBF">
        <w:rPr>
          <w:rFonts w:asciiTheme="minorHAnsi" w:hAnsiTheme="minorHAnsi" w:cs="Arial"/>
          <w:iCs/>
        </w:rPr>
        <w:t>6</w:t>
      </w:r>
      <w:r w:rsidRPr="007D4F7E">
        <w:rPr>
          <w:rFonts w:asciiTheme="minorHAnsi" w:hAnsiTheme="minorHAnsi" w:cs="Arial"/>
          <w:iCs/>
        </w:rPr>
        <w:t>-201</w:t>
      </w:r>
      <w:r w:rsidR="00544CBF">
        <w:rPr>
          <w:rFonts w:asciiTheme="minorHAnsi" w:hAnsiTheme="minorHAnsi" w:cs="Arial"/>
          <w:iCs/>
        </w:rPr>
        <w:t>9</w:t>
      </w:r>
    </w:p>
    <w:p w:rsidR="00B87FDC" w:rsidRPr="003B7630" w:rsidRDefault="00B87FDC" w:rsidP="00B87FDC">
      <w:pPr>
        <w:pStyle w:val="a3"/>
        <w:numPr>
          <w:ilvl w:val="0"/>
          <w:numId w:val="3"/>
        </w:num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Η υπ.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αριθμ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>.: 9</w:t>
      </w:r>
      <w:r w:rsidRPr="00AA3E1D">
        <w:rPr>
          <w:rFonts w:ascii="Calibri" w:eastAsiaTheme="minorHAnsi" w:hAnsi="Calibri" w:cs="Calibri"/>
          <w:color w:val="000000"/>
          <w:lang w:eastAsia="en-US"/>
        </w:rPr>
        <w:t>/201</w:t>
      </w:r>
      <w:r>
        <w:rPr>
          <w:rFonts w:ascii="Calibri" w:eastAsiaTheme="minorHAnsi" w:hAnsi="Calibri" w:cs="Calibri"/>
          <w:color w:val="000000"/>
          <w:lang w:eastAsia="en-US"/>
        </w:rPr>
        <w:t>9</w:t>
      </w:r>
      <w:r w:rsidRPr="00AA3E1D"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 xml:space="preserve">μελέτη της Ε.Μ.Κ.Φ. 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« Περιγραφή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προμηθειών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στις</w:t>
      </w:r>
      <w:r w:rsidRPr="007A1200">
        <w:rPr>
          <w:rFonts w:ascii="Calibri" w:hAnsi="Calibri" w:cs="Calibri"/>
          <w:bCs/>
          <w:iCs/>
          <w:sz w:val="22"/>
          <w:szCs w:val="22"/>
        </w:rPr>
        <w:t xml:space="preserve"> Μαθητικές Κατασκηνώσεις Μεταμόρφωσης Χαλκιδικής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το 2019»</w:t>
      </w:r>
    </w:p>
    <w:p w:rsidR="00B87FDC" w:rsidRPr="000E0E3E" w:rsidRDefault="00B87FDC" w:rsidP="00B87FDC">
      <w:pPr>
        <w:pStyle w:val="a3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B87FDC" w:rsidRPr="003B7630" w:rsidRDefault="00B87FDC" w:rsidP="00B87FDC">
      <w:p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3B763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Προς το σκοπό καλεί τους ενδιαφερόμενους  που επιθυμούν και πληρούν τις προϋποθέσεις να καταθέσουν την προσφορά τους </w:t>
      </w:r>
      <w:r w:rsidRPr="003B7630">
        <w:rPr>
          <w:rFonts w:asciiTheme="minorHAnsi" w:hAnsiTheme="minorHAnsi" w:cstheme="minorHAnsi"/>
          <w:sz w:val="22"/>
          <w:szCs w:val="22"/>
        </w:rPr>
        <w:t>σύμφωνα με την τεχνική περιγραφή που συνοδεύει την παρούσα πρόσκληση για</w:t>
      </w:r>
    </w:p>
    <w:p w:rsidR="00376BD1" w:rsidRDefault="00376BD1" w:rsidP="00EC1D92">
      <w:pPr>
        <w:rPr>
          <w:rFonts w:ascii="Calibri" w:hAnsi="Calibri"/>
          <w:sz w:val="22"/>
        </w:rPr>
      </w:pPr>
    </w:p>
    <w:tbl>
      <w:tblPr>
        <w:tblW w:w="9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3"/>
        <w:gridCol w:w="1913"/>
        <w:gridCol w:w="5783"/>
      </w:tblGrid>
      <w:tr w:rsidR="00C81AA4" w:rsidRPr="001F2A7D" w:rsidTr="00461381">
        <w:trPr>
          <w:trHeight w:val="42"/>
        </w:trPr>
        <w:tc>
          <w:tcPr>
            <w:tcW w:w="2173" w:type="dxa"/>
            <w:shd w:val="clear" w:color="auto" w:fill="auto"/>
          </w:tcPr>
          <w:p w:rsidR="00C81AA4" w:rsidRPr="001F2A7D" w:rsidRDefault="00C81AA4" w:rsidP="0046138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CPV</w:t>
            </w:r>
          </w:p>
        </w:tc>
        <w:tc>
          <w:tcPr>
            <w:tcW w:w="1913" w:type="dxa"/>
          </w:tcPr>
          <w:p w:rsidR="00C81AA4" w:rsidRPr="001F2A7D" w:rsidRDefault="00C81AA4" w:rsidP="004613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ΠΟΣΟ ΔΕΣΜΕΥΣΗΣ ΣΕ ΕΥΡΩ ΜΕ Φ.Π.Α. </w:t>
            </w:r>
          </w:p>
        </w:tc>
        <w:tc>
          <w:tcPr>
            <w:tcW w:w="5783" w:type="dxa"/>
          </w:tcPr>
          <w:p w:rsidR="00C81AA4" w:rsidRPr="001F2A7D" w:rsidRDefault="00C81AA4" w:rsidP="004613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ΓΕΝΙΚΗ ΑΙΤΙΟΛΟΓΙΑ </w:t>
            </w:r>
          </w:p>
        </w:tc>
      </w:tr>
      <w:tr w:rsidR="00C81AA4" w:rsidRPr="001F2A7D" w:rsidTr="00461381">
        <w:trPr>
          <w:trHeight w:val="1121"/>
        </w:trPr>
        <w:tc>
          <w:tcPr>
            <w:tcW w:w="2173" w:type="dxa"/>
            <w:shd w:val="clear" w:color="auto" w:fill="auto"/>
          </w:tcPr>
          <w:p w:rsidR="00C81AA4" w:rsidRPr="00B00144" w:rsidRDefault="00C81AA4" w:rsidP="00461381">
            <w:pPr>
              <w:rPr>
                <w:rFonts w:ascii="Calibri" w:hAnsi="Calibri"/>
              </w:rPr>
            </w:pPr>
            <w:r w:rsidRPr="00B00144">
              <w:rPr>
                <w:rFonts w:ascii="Calibri" w:hAnsi="Calibri"/>
                <w:sz w:val="22"/>
                <w:szCs w:val="22"/>
              </w:rPr>
              <w:lastRenderedPageBreak/>
              <w:t xml:space="preserve">CPV: 44115210-4 CPV:  44411000-4 </w:t>
            </w:r>
          </w:p>
        </w:tc>
        <w:tc>
          <w:tcPr>
            <w:tcW w:w="1913" w:type="dxa"/>
          </w:tcPr>
          <w:p w:rsidR="00C81AA4" w:rsidRDefault="00C81AA4" w:rsidP="004613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5.000,00</w:t>
            </w:r>
          </w:p>
          <w:p w:rsidR="00C81AA4" w:rsidRPr="00B00144" w:rsidRDefault="00C81AA4" w:rsidP="0046138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</w:p>
        </w:tc>
        <w:tc>
          <w:tcPr>
            <w:tcW w:w="5783" w:type="dxa"/>
            <w:vAlign w:val="center"/>
          </w:tcPr>
          <w:p w:rsidR="00C81AA4" w:rsidRPr="00B00144" w:rsidRDefault="00C81AA4" w:rsidP="00461381">
            <w:pPr>
              <w:rPr>
                <w:rFonts w:ascii="Calibri" w:hAnsi="Calibri"/>
              </w:rPr>
            </w:pPr>
            <w:r w:rsidRPr="00B87FDC">
              <w:rPr>
                <w:rFonts w:ascii="Calibri" w:hAnsi="Calibri" w:cs="Calibri"/>
              </w:rPr>
              <w:t>Προμήθεια υλικών υδραυλικών εγκαταστάσεων &amp;  ειδών  εγκαταστάσεων υγιεινής και θέρμανσης ,</w:t>
            </w:r>
            <w:r w:rsidRPr="00B00144">
              <w:rPr>
                <w:rFonts w:ascii="Calibri" w:hAnsi="Calibri"/>
              </w:rPr>
              <w:t xml:space="preserve"> </w:t>
            </w:r>
            <w:r w:rsidR="00B87FDC" w:rsidRPr="003B7630">
              <w:rPr>
                <w:rFonts w:ascii="Calibri" w:hAnsi="Calibri" w:cs="Calibri"/>
              </w:rPr>
              <w:t>των Μαθητικών Κατασκηνώσεων του Υπουργείου Παιδείας στη Μεταμόρφωση Χαλκιδικής</w:t>
            </w:r>
          </w:p>
        </w:tc>
      </w:tr>
    </w:tbl>
    <w:p w:rsidR="0017605C" w:rsidRPr="00376BD1" w:rsidRDefault="0017605C" w:rsidP="00EC1D92">
      <w:pPr>
        <w:rPr>
          <w:rFonts w:ascii="Calibri" w:hAnsi="Calibri"/>
          <w:sz w:val="22"/>
        </w:rPr>
      </w:pPr>
    </w:p>
    <w:p w:rsidR="00EC1D92" w:rsidRDefault="00EC1D92" w:rsidP="00EC1D92">
      <w:pPr>
        <w:rPr>
          <w:rFonts w:ascii="Calibri" w:hAnsi="Calibri"/>
          <w:sz w:val="22"/>
        </w:rPr>
      </w:pPr>
    </w:p>
    <w:p w:rsidR="00DF384C" w:rsidRPr="00655B33" w:rsidRDefault="00655B33" w:rsidP="00D553D7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Η ανάθεση θα γίνει </w:t>
      </w:r>
      <w:r w:rsidRPr="00655B33">
        <w:rPr>
          <w:rFonts w:ascii="Calibri" w:eastAsiaTheme="minorHAnsi" w:hAnsi="Calibri" w:cs="Calibri"/>
          <w:color w:val="000000"/>
          <w:lang w:eastAsia="en-US"/>
        </w:rPr>
        <w:t>με βάση το κριτήριο της πλέον συμφέρουσας από οικονομική άποψη προσφοράς</w:t>
      </w:r>
      <w:r w:rsidR="00A41B5A" w:rsidRPr="00A41B5A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A41B5A">
        <w:rPr>
          <w:rFonts w:ascii="Calibri" w:eastAsiaTheme="minorHAnsi" w:hAnsi="Calibri" w:cs="Calibri"/>
          <w:color w:val="000000"/>
          <w:lang w:eastAsia="en-US"/>
        </w:rPr>
        <w:t>βάσει τιμής.</w:t>
      </w:r>
    </w:p>
    <w:p w:rsidR="00B87FDC" w:rsidRPr="00240986" w:rsidRDefault="00B87FDC" w:rsidP="00B87FDC">
      <w:pPr>
        <w:spacing w:line="276" w:lineRule="auto"/>
        <w:ind w:right="-625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Π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ροσφορές γίνονται δεκτές μέχρι 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την 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</w:t>
      </w:r>
      <w:r w:rsidR="00276F76" w:rsidRPr="00276F7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</w:t>
      </w:r>
      <w:r w:rsidR="00276F76">
        <w:rPr>
          <w:rFonts w:asciiTheme="minorHAnsi" w:eastAsiaTheme="minorHAnsi" w:hAnsiTheme="minorHAnsi" w:cstheme="minorHAnsi"/>
          <w:b/>
          <w:color w:val="000000"/>
          <w:lang w:eastAsia="en-US"/>
        </w:rPr>
        <w:t>Δευτέρα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2</w:t>
      </w:r>
      <w:r w:rsidR="00276F76">
        <w:rPr>
          <w:rFonts w:asciiTheme="minorHAnsi" w:eastAsiaTheme="minorHAnsi" w:hAnsiTheme="minorHAnsi" w:cstheme="minorHAnsi"/>
          <w:b/>
          <w:color w:val="000000"/>
          <w:lang w:eastAsia="en-US"/>
        </w:rPr>
        <w:t>4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/06/2019 και ώρα 1</w:t>
      </w:r>
      <w:r w:rsidR="00276F76">
        <w:rPr>
          <w:rFonts w:asciiTheme="minorHAnsi" w:eastAsiaTheme="minorHAnsi" w:hAnsiTheme="minorHAnsi" w:cstheme="minorHAnsi"/>
          <w:b/>
          <w:color w:val="000000"/>
          <w:lang w:eastAsia="en-US"/>
        </w:rPr>
        <w:t>2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.00 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π.μ</w:t>
      </w:r>
      <w:proofErr w:type="spellEnd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. και κατατίθενται </w:t>
      </w:r>
    </w:p>
    <w:p w:rsidR="00B87FDC" w:rsidRPr="0008743C" w:rsidRDefault="00B87FDC" w:rsidP="00B87FDC">
      <w:pPr>
        <w:spacing w:line="276" w:lineRule="auto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στα γραφεία της  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Περιφερειακής Διεύθυνσης Κεντρικής Μακεδονίας Λεωφόρος  Γεωργικής Σχολής 65   Τ.Κ 57001, Θεσσαλονίκη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, είτε ηλεκτρονικά  στο </w:t>
      </w:r>
      <w:hyperlink r:id="rId9" w:history="1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oikonomiko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@</w:t>
      </w:r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k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maked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pde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sch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gr</w:t>
      </w:r>
      <w:proofErr w:type="spellEnd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ή με τηλεομοιοτυπία 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στο  2310474328 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ή αυτοπροσώπως στην ως άνω Διεύθυνση  καθώς   και  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στα γραφεία της  Διεύθυνσης Πρωτοβάθμιας Εκπαίδευσης Ν. Χαλκιδικής 22ας Απριλίου 6Β, Τ.Κ.63100 Πολύγυρος , είτε ηλεκτρονικά  στο </w:t>
      </w:r>
      <w:hyperlink r:id="rId10" w:history="1">
        <w:r w:rsidRPr="00240986">
          <w:rPr>
            <w:rFonts w:asciiTheme="minorHAnsi" w:eastAsiaTheme="minorHAnsi" w:hAnsiTheme="minorHAnsi" w:cstheme="minorHAnsi"/>
            <w:b/>
            <w:color w:val="000000"/>
          </w:rPr>
          <w:t>mail@dipe.chal.sch.gr</w:t>
        </w:r>
      </w:hyperlink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 ή με τηλεομοιοτυπία στο  2371024235  ή αυτοπροσώπως στην ως άνω Διεύθυνση </w:t>
      </w:r>
    </w:p>
    <w:p w:rsidR="00B87FDC" w:rsidRPr="0008743C" w:rsidRDefault="00B87FDC" w:rsidP="00B87FDC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B87FDC" w:rsidRPr="0008743C" w:rsidRDefault="00B87FDC" w:rsidP="00B87FDC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B87FDC" w:rsidRPr="00240986" w:rsidRDefault="00B87FDC" w:rsidP="00B87FDC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075DA">
        <w:rPr>
          <w:rFonts w:asciiTheme="minorHAnsi" w:eastAsiaTheme="minorHAnsi" w:hAnsiTheme="minorHAnsi" w:cstheme="minorHAnsi"/>
          <w:b/>
          <w:color w:val="000000"/>
          <w:lang w:eastAsia="en-US"/>
        </w:rPr>
        <w:t>α. Απόσπασμα ποινικού μητρώου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. Η υποχρέωση αφορά ιδίως: αα) στις περιπτώσεις εταιρειών περιορισμένης ευθύνης (Ε.Π.Ε.) και προσωπικών εταιρειών (Ο.Ε. και Ε.Ε.), τους διαχειριστές, </w:t>
      </w:r>
      <w:proofErr w:type="spellStart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ββ</w:t>
      </w:r>
      <w:proofErr w:type="spellEnd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B87FDC" w:rsidRPr="00240986" w:rsidRDefault="00B87FDC" w:rsidP="00B87FD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075DA">
        <w:rPr>
          <w:rFonts w:asciiTheme="minorHAnsi" w:eastAsiaTheme="minorHAnsi" w:hAnsiTheme="minorHAnsi" w:cstheme="minorHAnsi"/>
          <w:b/>
          <w:color w:val="000000"/>
          <w:lang w:eastAsia="en-US"/>
        </w:rPr>
        <w:t>β. Φορολογική ενημερότητα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B87FDC" w:rsidRPr="007C19A6" w:rsidRDefault="00B87FDC" w:rsidP="00B87FDC">
      <w:pPr>
        <w:spacing w:line="360" w:lineRule="auto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C19A6">
        <w:rPr>
          <w:rFonts w:asciiTheme="minorHAnsi" w:eastAsiaTheme="minorHAnsi" w:hAnsiTheme="minorHAnsi" w:cstheme="minorHAnsi"/>
          <w:b/>
          <w:color w:val="000000"/>
          <w:lang w:eastAsia="en-US"/>
        </w:rPr>
        <w:t>γ. Ασφαλιστική ενημερότητα (άρθρο 80 παρ.2 του Ν.4412/2016).</w:t>
      </w:r>
    </w:p>
    <w:p w:rsidR="00B87FDC" w:rsidRPr="007C19A6" w:rsidRDefault="00B87FDC" w:rsidP="00B87FDC">
      <w:pPr>
        <w:spacing w:line="360" w:lineRule="auto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C19A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δ. Άδεια άσκησης επαγγελματικής δραστηριότητος </w:t>
      </w:r>
    </w:p>
    <w:p w:rsidR="00B87FDC" w:rsidRPr="00240986" w:rsidRDefault="00B87FDC" w:rsidP="00B87FDC">
      <w:pPr>
        <w:spacing w:after="1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19A6">
        <w:rPr>
          <w:rFonts w:asciiTheme="minorHAnsi" w:eastAsiaTheme="minorHAnsi" w:hAnsiTheme="minorHAnsi" w:cstheme="minorHAnsi"/>
          <w:b/>
          <w:color w:val="000000"/>
          <w:lang w:eastAsia="en-US"/>
        </w:rPr>
        <w:t>ε. Υπεύθυνη δήλωση ότι αποδέχονται ανεπιφύλακτα την δημοσιοποίηση των προσωπικών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δεδομένων σύμφωνα με τον καν/Ε.Ε 679/2016.</w:t>
      </w:r>
      <w:bookmarkStart w:id="0" w:name="_GoBack"/>
      <w:bookmarkEnd w:id="0"/>
    </w:p>
    <w:p w:rsidR="00B87FDC" w:rsidRDefault="00B87FDC" w:rsidP="00B87FDC">
      <w:pPr>
        <w:spacing w:after="1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B87FDC" w:rsidRPr="00240986" w:rsidRDefault="00B87FDC" w:rsidP="00B87FDC">
      <w:pPr>
        <w:spacing w:after="1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Συνημμένα :1. Τεχνική περιγραφή</w:t>
      </w:r>
    </w:p>
    <w:p w:rsidR="00B87FDC" w:rsidRPr="00240986" w:rsidRDefault="00B87FDC" w:rsidP="00B87FDC">
      <w:pPr>
        <w:spacing w:after="1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2. Έντυπο Προσφοράς</w:t>
      </w:r>
    </w:p>
    <w:p w:rsidR="00B87FDC" w:rsidRDefault="00B87FDC" w:rsidP="00B87FDC">
      <w:pPr>
        <w:spacing w:line="360" w:lineRule="auto"/>
        <w:ind w:firstLine="4253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B87FDC" w:rsidRPr="00442FD8" w:rsidRDefault="00B87FDC" w:rsidP="00B87FDC">
      <w:pPr>
        <w:ind w:left="360"/>
        <w:jc w:val="center"/>
        <w:rPr>
          <w:rFonts w:ascii="Calibri" w:hAnsi="Calibri" w:cs="Calibri"/>
          <w:bCs/>
        </w:rPr>
      </w:pPr>
      <w:r w:rsidRPr="00442FD8">
        <w:rPr>
          <w:rFonts w:ascii="Calibri" w:hAnsi="Calibri" w:cs="Calibri"/>
          <w:bCs/>
        </w:rPr>
        <w:t>Για την Ε.Μ.Κ.Φ.</w:t>
      </w:r>
    </w:p>
    <w:p w:rsidR="00B87FDC" w:rsidRPr="00442FD8" w:rsidRDefault="00B87FDC" w:rsidP="00B87FDC">
      <w:pPr>
        <w:ind w:left="360"/>
        <w:jc w:val="center"/>
        <w:rPr>
          <w:rFonts w:ascii="Calibri" w:hAnsi="Calibri" w:cs="Calibri"/>
          <w:bCs/>
        </w:rPr>
      </w:pPr>
      <w:r w:rsidRPr="00442FD8">
        <w:rPr>
          <w:rFonts w:ascii="Calibri" w:hAnsi="Calibri" w:cs="Calibri"/>
          <w:bCs/>
        </w:rPr>
        <w:t>Η Πρόεδρος</w:t>
      </w:r>
    </w:p>
    <w:p w:rsidR="00B87FDC" w:rsidRPr="00442FD8" w:rsidRDefault="00B87FDC" w:rsidP="00B87FDC">
      <w:pPr>
        <w:ind w:left="360"/>
        <w:jc w:val="center"/>
        <w:rPr>
          <w:rFonts w:ascii="Calibri" w:hAnsi="Calibri" w:cs="Calibri"/>
          <w:bCs/>
        </w:rPr>
      </w:pPr>
    </w:p>
    <w:p w:rsidR="00B87FDC" w:rsidRPr="00442FD8" w:rsidRDefault="00B87FDC" w:rsidP="00B87FDC">
      <w:pPr>
        <w:ind w:left="360"/>
        <w:jc w:val="center"/>
        <w:rPr>
          <w:rFonts w:ascii="Calibri" w:hAnsi="Calibri" w:cs="Calibri"/>
          <w:bCs/>
        </w:rPr>
      </w:pPr>
      <w:r w:rsidRPr="00442FD8">
        <w:rPr>
          <w:rFonts w:ascii="Calibri" w:hAnsi="Calibri" w:cs="Calibri"/>
          <w:bCs/>
        </w:rPr>
        <w:t>Ευτυχία Παπανικολάου</w:t>
      </w:r>
    </w:p>
    <w:p w:rsidR="00255C80" w:rsidRPr="00655B33" w:rsidRDefault="00255C80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sectPr w:rsidR="00255C80" w:rsidRPr="00655B33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E4EB3"/>
    <w:multiLevelType w:val="hybridMultilevel"/>
    <w:tmpl w:val="CDF6E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E51FA"/>
    <w:multiLevelType w:val="hybridMultilevel"/>
    <w:tmpl w:val="4362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283D8A"/>
    <w:multiLevelType w:val="hybridMultilevel"/>
    <w:tmpl w:val="482663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46B5E"/>
    <w:rsid w:val="00002304"/>
    <w:rsid w:val="00011AA1"/>
    <w:rsid w:val="00022056"/>
    <w:rsid w:val="00057852"/>
    <w:rsid w:val="0008403D"/>
    <w:rsid w:val="00090324"/>
    <w:rsid w:val="00097A92"/>
    <w:rsid w:val="000D58D0"/>
    <w:rsid w:val="000E0E3E"/>
    <w:rsid w:val="000E34F9"/>
    <w:rsid w:val="00146B5E"/>
    <w:rsid w:val="00151676"/>
    <w:rsid w:val="00160A35"/>
    <w:rsid w:val="0017605C"/>
    <w:rsid w:val="001A3B1E"/>
    <w:rsid w:val="001B0672"/>
    <w:rsid w:val="002151B2"/>
    <w:rsid w:val="00255C80"/>
    <w:rsid w:val="00276F76"/>
    <w:rsid w:val="002A605E"/>
    <w:rsid w:val="002F501A"/>
    <w:rsid w:val="003013C1"/>
    <w:rsid w:val="0030374B"/>
    <w:rsid w:val="00312820"/>
    <w:rsid w:val="00372014"/>
    <w:rsid w:val="00376BD1"/>
    <w:rsid w:val="0040305F"/>
    <w:rsid w:val="004040CE"/>
    <w:rsid w:val="004115F3"/>
    <w:rsid w:val="0045770B"/>
    <w:rsid w:val="00466D84"/>
    <w:rsid w:val="00482652"/>
    <w:rsid w:val="004942C3"/>
    <w:rsid w:val="0049739F"/>
    <w:rsid w:val="004A3B8C"/>
    <w:rsid w:val="004B03F7"/>
    <w:rsid w:val="004D4312"/>
    <w:rsid w:val="004D6994"/>
    <w:rsid w:val="00525BEC"/>
    <w:rsid w:val="00540F92"/>
    <w:rsid w:val="00544CBF"/>
    <w:rsid w:val="00551B1B"/>
    <w:rsid w:val="00554E1F"/>
    <w:rsid w:val="00563D96"/>
    <w:rsid w:val="005804E1"/>
    <w:rsid w:val="005A0C98"/>
    <w:rsid w:val="005A2E0F"/>
    <w:rsid w:val="00655B33"/>
    <w:rsid w:val="006D71EF"/>
    <w:rsid w:val="00715B86"/>
    <w:rsid w:val="00720EA0"/>
    <w:rsid w:val="0072215C"/>
    <w:rsid w:val="00723AAB"/>
    <w:rsid w:val="007252D5"/>
    <w:rsid w:val="00764F5D"/>
    <w:rsid w:val="00776C2D"/>
    <w:rsid w:val="007C146F"/>
    <w:rsid w:val="007D2B55"/>
    <w:rsid w:val="007D2CD8"/>
    <w:rsid w:val="007D5A3E"/>
    <w:rsid w:val="00842CE8"/>
    <w:rsid w:val="008A4253"/>
    <w:rsid w:val="008A466A"/>
    <w:rsid w:val="008C10DB"/>
    <w:rsid w:val="008E0560"/>
    <w:rsid w:val="008F02E1"/>
    <w:rsid w:val="00901A19"/>
    <w:rsid w:val="00937C5E"/>
    <w:rsid w:val="00946059"/>
    <w:rsid w:val="009804E7"/>
    <w:rsid w:val="00A20352"/>
    <w:rsid w:val="00A40242"/>
    <w:rsid w:val="00A4139D"/>
    <w:rsid w:val="00A41B5A"/>
    <w:rsid w:val="00A52493"/>
    <w:rsid w:val="00A5701E"/>
    <w:rsid w:val="00A75A77"/>
    <w:rsid w:val="00A8132A"/>
    <w:rsid w:val="00A97ECE"/>
    <w:rsid w:val="00AA20A0"/>
    <w:rsid w:val="00AA3E1D"/>
    <w:rsid w:val="00AF09DD"/>
    <w:rsid w:val="00B51079"/>
    <w:rsid w:val="00B519F7"/>
    <w:rsid w:val="00B81E78"/>
    <w:rsid w:val="00B85609"/>
    <w:rsid w:val="00B87FDC"/>
    <w:rsid w:val="00BB6FEA"/>
    <w:rsid w:val="00BC6645"/>
    <w:rsid w:val="00BD4715"/>
    <w:rsid w:val="00BF2634"/>
    <w:rsid w:val="00C30636"/>
    <w:rsid w:val="00C35CF4"/>
    <w:rsid w:val="00C81AA4"/>
    <w:rsid w:val="00CB158A"/>
    <w:rsid w:val="00CC0387"/>
    <w:rsid w:val="00CC23D6"/>
    <w:rsid w:val="00CE1C63"/>
    <w:rsid w:val="00CE39CB"/>
    <w:rsid w:val="00CE4C9E"/>
    <w:rsid w:val="00CF7382"/>
    <w:rsid w:val="00D14732"/>
    <w:rsid w:val="00D333DD"/>
    <w:rsid w:val="00D553D7"/>
    <w:rsid w:val="00D71543"/>
    <w:rsid w:val="00DD50DE"/>
    <w:rsid w:val="00DE5587"/>
    <w:rsid w:val="00DF384C"/>
    <w:rsid w:val="00E211FC"/>
    <w:rsid w:val="00E22F79"/>
    <w:rsid w:val="00E23C6A"/>
    <w:rsid w:val="00E270FF"/>
    <w:rsid w:val="00E6219D"/>
    <w:rsid w:val="00E655A9"/>
    <w:rsid w:val="00E7021D"/>
    <w:rsid w:val="00E90232"/>
    <w:rsid w:val="00E92AF6"/>
    <w:rsid w:val="00E97AB1"/>
    <w:rsid w:val="00EA63BF"/>
    <w:rsid w:val="00EB24F0"/>
    <w:rsid w:val="00EC0993"/>
    <w:rsid w:val="00EC1D92"/>
    <w:rsid w:val="00EF594B"/>
    <w:rsid w:val="00F018B2"/>
    <w:rsid w:val="00F2626C"/>
    <w:rsid w:val="00FB521C"/>
    <w:rsid w:val="00FC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76BD1"/>
    <w:pPr>
      <w:keepNext/>
      <w:ind w:left="-568" w:right="-355"/>
      <w:outlineLvl w:val="2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2"/>
    <w:pPr>
      <w:ind w:left="720"/>
      <w:contextualSpacing/>
    </w:pPr>
  </w:style>
  <w:style w:type="table" w:styleId="a4">
    <w:name w:val="Table Grid"/>
    <w:basedOn w:val="a1"/>
    <w:uiPriority w:val="59"/>
    <w:rsid w:val="001B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B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40242"/>
    <w:rPr>
      <w:rFonts w:ascii="Poppins" w:hAnsi="Poppins" w:hint="default"/>
      <w:b w:val="0"/>
      <w:bCs w:val="0"/>
      <w:strike w:val="0"/>
      <w:dstrike w:val="0"/>
      <w:color w:val="636363"/>
      <w:sz w:val="18"/>
      <w:szCs w:val="18"/>
      <w:u w:val="none"/>
      <w:effect w:val="none"/>
      <w:shd w:val="clear" w:color="auto" w:fill="auto"/>
    </w:rPr>
  </w:style>
  <w:style w:type="paragraph" w:styleId="a5">
    <w:name w:val="footer"/>
    <w:basedOn w:val="a"/>
    <w:link w:val="Char"/>
    <w:rsid w:val="002A605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Char">
    <w:name w:val="Υποσέλιδο Char"/>
    <w:basedOn w:val="a0"/>
    <w:link w:val="a5"/>
    <w:rsid w:val="002A605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annotation text"/>
    <w:basedOn w:val="a"/>
    <w:link w:val="Char0"/>
    <w:semiHidden/>
    <w:rsid w:val="002A605E"/>
    <w:rPr>
      <w:sz w:val="24"/>
      <w:szCs w:val="24"/>
    </w:rPr>
  </w:style>
  <w:style w:type="character" w:customStyle="1" w:styleId="Char0">
    <w:name w:val="Κείμενο σχολίου Char"/>
    <w:basedOn w:val="a0"/>
    <w:link w:val="a6"/>
    <w:semiHidden/>
    <w:rsid w:val="002A605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376BD1"/>
    <w:rPr>
      <w:rFonts w:ascii="Arial" w:eastAsia="Times New Roman" w:hAnsi="Arial" w:cs="Times New Roman"/>
      <w:b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dipe.chal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pe.chal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7E8F-B2D7-45D8-884B-68F12FE4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ΔΙΚΑΙΟΛΟΓΗΤΙΚΑ.dotx</Template>
  <TotalTime>313</TotalTime>
  <Pages>2</Pages>
  <Words>581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38</cp:revision>
  <dcterms:created xsi:type="dcterms:W3CDTF">2018-06-07T07:33:00Z</dcterms:created>
  <dcterms:modified xsi:type="dcterms:W3CDTF">2019-06-18T09:41:00Z</dcterms:modified>
</cp:coreProperties>
</file>