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6A6B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8" o:title=""/>
            <w10:wrap type="topAndBottom"/>
          </v:shape>
          <o:OLEObject Type="Embed" ProgID="WangImage.Document" ShapeID="_x0000_s1026" DrawAspect="Content" ObjectID="_1591431006" r:id="rId9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Ταχ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>. Δ/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 xml:space="preserve">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6A6B78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2964" w:type="dxa"/>
          </w:tcPr>
          <w:p w:rsidR="007B068B" w:rsidRPr="002709DC" w:rsidRDefault="006A6B78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sch.gr</w:t>
              </w:r>
              <w:proofErr w:type="spellEnd"/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2709DC" w:rsidRDefault="009E05A1" w:rsidP="00347290">
      <w:pPr>
        <w:ind w:right="-1050" w:hanging="993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</w:t>
      </w:r>
      <w:r w:rsidR="00F65223" w:rsidRPr="00F65223">
        <w:rPr>
          <w:rFonts w:asciiTheme="minorHAnsi" w:hAnsiTheme="minorHAnsi" w:cs="Arial"/>
          <w:b/>
          <w:sz w:val="22"/>
          <w:szCs w:val="22"/>
        </w:rPr>
        <w:t xml:space="preserve">ΥΠΗΡΕΣΙΕΣ </w:t>
      </w:r>
      <w:r w:rsidR="002709DC">
        <w:rPr>
          <w:rFonts w:asciiTheme="minorHAnsi" w:hAnsiTheme="minorHAnsi" w:cs="Arial"/>
          <w:b/>
          <w:sz w:val="22"/>
          <w:szCs w:val="22"/>
        </w:rPr>
        <w:t xml:space="preserve"> ΠΛΥΣΙΜΑΤΟΣ ΚΑΙ ΣΤΕΓΝΟΥ ΚΑΘΑΡΙΣΜΑΤΟΣ  </w:t>
      </w:r>
    </w:p>
    <w:p w:rsidR="001055AF" w:rsidRPr="00F65223" w:rsidRDefault="002709DC" w:rsidP="00347290">
      <w:pPr>
        <w:ind w:right="-1050" w:hanging="993"/>
        <w:jc w:val="both"/>
        <w:rPr>
          <w:rFonts w:ascii="Calibri" w:hAnsi="Calibri" w:cs="Arial"/>
          <w:b/>
          <w:bCs/>
          <w:iCs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</w:t>
      </w:r>
      <w:r w:rsidR="00347290" w:rsidRPr="00347290">
        <w:rPr>
          <w:rFonts w:asciiTheme="minorHAnsi" w:hAnsiTheme="minorHAnsi" w:cs="Arial"/>
          <w:b/>
          <w:sz w:val="22"/>
          <w:szCs w:val="22"/>
        </w:rPr>
        <w:t xml:space="preserve">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ΚΛΙΝΟΣΚΕΠΑΣΜΑΤΩΝ </w:t>
      </w:r>
    </w:p>
    <w:p w:rsidR="007F59D3" w:rsidRDefault="00C372C9" w:rsidP="00347290">
      <w:pPr>
        <w:ind w:right="-1050" w:hanging="993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</w:t>
      </w:r>
      <w:r w:rsidR="00347290" w:rsidRPr="00347290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347290">
      <w:pPr>
        <w:ind w:right="-1050" w:hanging="993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347290" w:rsidRPr="00347290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="00347290">
        <w:rPr>
          <w:rFonts w:asciiTheme="minorHAnsi" w:hAnsiTheme="minorHAnsi" w:cs="Arial"/>
          <w:b/>
          <w:sz w:val="22"/>
          <w:szCs w:val="22"/>
          <w:lang w:val="en-US"/>
        </w:rPr>
        <w:t xml:space="preserve">      </w:t>
      </w:r>
      <w:r w:rsidR="007F59D3">
        <w:rPr>
          <w:rFonts w:asciiTheme="minorHAnsi" w:hAnsiTheme="minorHAnsi" w:cs="Arial"/>
          <w:b/>
          <w:sz w:val="22"/>
          <w:szCs w:val="22"/>
        </w:rPr>
        <w:t>Σ</w:t>
      </w:r>
      <w:r w:rsidR="00347290">
        <w:rPr>
          <w:rFonts w:asciiTheme="minorHAnsi" w:hAnsiTheme="minorHAnsi" w:cs="Arial"/>
          <w:b/>
          <w:sz w:val="22"/>
          <w:szCs w:val="22"/>
        </w:rPr>
        <w:t>ΤΗ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F65223">
        <w:rPr>
          <w:rFonts w:asciiTheme="minorHAnsi" w:hAnsiTheme="minorHAnsi" w:cs="Arial"/>
          <w:b/>
          <w:sz w:val="22"/>
          <w:szCs w:val="22"/>
        </w:rPr>
        <w:t>1</w:t>
      </w:r>
      <w:r w:rsidR="002709DC">
        <w:rPr>
          <w:rFonts w:asciiTheme="minorHAnsi" w:hAnsiTheme="minorHAnsi" w:cs="Arial"/>
          <w:b/>
          <w:sz w:val="22"/>
          <w:szCs w:val="22"/>
        </w:rPr>
        <w:t>8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BB2022" w:rsidRP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  <w:lang w:val="en-US"/>
        </w:rPr>
      </w:pPr>
    </w:p>
    <w:p w:rsid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  <w:lang w:val="en-US"/>
        </w:rPr>
      </w:pPr>
    </w:p>
    <w:p w:rsidR="00BB2022" w:rsidRPr="00BB2022" w:rsidRDefault="00BB2022" w:rsidP="00BB2022">
      <w:pPr>
        <w:rPr>
          <w:rFonts w:asciiTheme="minorHAnsi" w:hAnsiTheme="minorHAnsi" w:cs="Arial"/>
          <w:sz w:val="22"/>
          <w:szCs w:val="22"/>
        </w:rPr>
      </w:pPr>
      <w:r w:rsidRPr="00BB2022">
        <w:rPr>
          <w:rFonts w:asciiTheme="minorHAnsi" w:eastAsiaTheme="minorHAnsi" w:hAnsiTheme="minorHAnsi" w:cs="Calibri"/>
          <w:b/>
          <w:color w:val="000000"/>
          <w:lang w:val="en-US" w:eastAsia="en-US"/>
        </w:rPr>
        <w:t>Y</w:t>
      </w:r>
      <w:proofErr w:type="spellStart"/>
      <w:r w:rsidRPr="00BB2022">
        <w:rPr>
          <w:rFonts w:asciiTheme="minorHAnsi" w:hAnsiTheme="minorHAnsi" w:cs="Arial"/>
          <w:sz w:val="22"/>
          <w:szCs w:val="22"/>
        </w:rPr>
        <w:t>πηρεσίες</w:t>
      </w:r>
      <w:proofErr w:type="spellEnd"/>
      <w:r w:rsidRPr="00BB2022">
        <w:rPr>
          <w:rFonts w:asciiTheme="minorHAnsi" w:hAnsiTheme="minorHAnsi" w:cs="Arial"/>
          <w:sz w:val="22"/>
          <w:szCs w:val="22"/>
        </w:rPr>
        <w:t xml:space="preserve">   πλυσίματος   και στεγνού καθαρισμού Κλινοσκεπασμάτων  </w:t>
      </w:r>
    </w:p>
    <w:p w:rsidR="00BB2022" w:rsidRPr="00BB2022" w:rsidRDefault="00BB2022" w:rsidP="00BB2022">
      <w:pPr>
        <w:rPr>
          <w:rFonts w:asciiTheme="minorHAnsi" w:hAnsiTheme="minorHAnsi"/>
          <w:lang w:val="en-US"/>
        </w:rPr>
      </w:pPr>
      <w:r w:rsidRPr="00BB2022">
        <w:rPr>
          <w:rFonts w:asciiTheme="minorHAnsi" w:eastAsiaTheme="minorHAnsi" w:hAnsiTheme="minorHAnsi" w:cs="Calibri"/>
          <w:color w:val="000000"/>
          <w:lang w:eastAsia="en-US"/>
        </w:rPr>
        <w:t>(</w:t>
      </w:r>
      <w:r w:rsidRPr="00BB2022">
        <w:rPr>
          <w:rFonts w:asciiTheme="minorHAnsi" w:eastAsia="Verdana" w:hAnsiTheme="minorHAnsi" w:cs="Calibri"/>
          <w:b/>
          <w:i/>
          <w:sz w:val="22"/>
          <w:u w:val="single"/>
        </w:rPr>
        <w:t xml:space="preserve">Κωδικός  CPV:  </w:t>
      </w:r>
      <w:r w:rsidRPr="00BB2022">
        <w:rPr>
          <w:rFonts w:asciiTheme="minorHAnsi" w:eastAsia="Verdana" w:hAnsiTheme="minorHAnsi" w:cs="Calibri"/>
          <w:b/>
          <w:i/>
          <w:sz w:val="22"/>
        </w:rPr>
        <w:t>.</w:t>
      </w:r>
      <w:r w:rsidRPr="00BB2022">
        <w:rPr>
          <w:rFonts w:asciiTheme="minorHAnsi" w:hAnsiTheme="minorHAnsi"/>
          <w:sz w:val="22"/>
        </w:rPr>
        <w:t xml:space="preserve"> </w:t>
      </w:r>
      <w:r w:rsidRPr="00BB2022">
        <w:rPr>
          <w:rFonts w:asciiTheme="minorHAnsi" w:hAnsiTheme="minorHAnsi"/>
        </w:rPr>
        <w:t>CPV:98310000-9</w:t>
      </w:r>
    </w:p>
    <w:tbl>
      <w:tblPr>
        <w:tblStyle w:val="a6"/>
        <w:tblpPr w:leftFromText="180" w:rightFromText="180" w:vertAnchor="text" w:horzAnchor="margin" w:tblpXSpec="center" w:tblpY="248"/>
        <w:tblW w:w="4630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21"/>
        <w:gridCol w:w="1393"/>
        <w:gridCol w:w="2625"/>
      </w:tblGrid>
      <w:tr w:rsidR="00BB2022" w:rsidRPr="00BB2022" w:rsidTr="000B5346">
        <w:trPr>
          <w:trHeight w:val="504"/>
        </w:trPr>
        <w:tc>
          <w:tcPr>
            <w:tcW w:w="2675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BB20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ΠΕΡΙΓΡΑΦΗ  ΕΡΓΑΣΙΑΣ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b/>
                <w:sz w:val="16"/>
                <w:szCs w:val="16"/>
              </w:rPr>
              <w:t>Μ/Μ</w:t>
            </w:r>
          </w:p>
        </w:tc>
        <w:tc>
          <w:tcPr>
            <w:tcW w:w="1519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    </w:t>
            </w:r>
            <w:r w:rsidRPr="00BB2022">
              <w:rPr>
                <w:rFonts w:asciiTheme="minorHAnsi" w:hAnsiTheme="minorHAnsi" w:cs="Arial"/>
                <w:b/>
                <w:sz w:val="16"/>
                <w:szCs w:val="16"/>
              </w:rPr>
              <w:t>ΕΩΣ ΠΟΣΟΤΗΤΑ</w:t>
            </w:r>
          </w:p>
        </w:tc>
      </w:tr>
      <w:tr w:rsidR="00BB2022" w:rsidRPr="00BB2022" w:rsidTr="000B5346">
        <w:trPr>
          <w:trHeight w:val="419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  ΥΠΟΣΤΡΩΜΑΤΑ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ΤΕΜ.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300</w:t>
            </w:r>
          </w:p>
        </w:tc>
      </w:tr>
      <w:tr w:rsidR="00BB2022" w:rsidRPr="00BB2022" w:rsidTr="000B5346">
        <w:trPr>
          <w:trHeight w:val="308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  <w:lang w:val="en-US"/>
              </w:rPr>
            </w:pPr>
            <w:r w:rsidRPr="00BB2022">
              <w:rPr>
                <w:rFonts w:asciiTheme="minorHAnsi" w:hAnsiTheme="minorHAnsi"/>
              </w:rPr>
              <w:t>ΣΕΝΤΟΝΙΑ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600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ΜΑΞΙΛΑΡΟΘΗΚΕΣ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ΜΑΞΙΛΑΡΙΑ 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ΚΟΥΒΕΡΤΕΣ ΜΑΛΛΙΝΕΣ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  <w:lang w:val="en-US"/>
              </w:rPr>
              <w:t>TEM</w:t>
            </w:r>
            <w:r w:rsidRPr="00BB202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ΚΟΥΒΕΡΤΕΣ ΠΙΚΕ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</w:p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ΣΥΝΟΛΙΚΟ ΠΟΣΟ </w:t>
            </w:r>
          </w:p>
        </w:tc>
        <w:tc>
          <w:tcPr>
            <w:tcW w:w="2325" w:type="pct"/>
            <w:gridSpan w:val="2"/>
            <w:vAlign w:val="center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Έως του ποσού των τριών χιλιάδων ευρώ (3.000) με Φ.Π.Α. </w:t>
            </w:r>
          </w:p>
        </w:tc>
      </w:tr>
    </w:tbl>
    <w:p w:rsidR="00BB2022" w:rsidRP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  <w:lang w:val="en-US"/>
        </w:rPr>
      </w:pPr>
    </w:p>
    <w:p w:rsidR="00BB2022" w:rsidRP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</w:rPr>
      </w:pPr>
    </w:p>
    <w:p w:rsidR="00BB2022" w:rsidRPr="00BB2022" w:rsidRDefault="002709DC" w:rsidP="00BB2022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Pr="00BB2022" w:rsidRDefault="00BB2022" w:rsidP="00BB2022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 w:rsidR="002709DC">
        <w:rPr>
          <w:rFonts w:asciiTheme="minorHAnsi" w:hAnsiTheme="minorHAnsi"/>
          <w:b/>
          <w:sz w:val="20"/>
          <w:szCs w:val="20"/>
        </w:rPr>
        <w:t xml:space="preserve">   Ευτυχία Παπανικολάου </w:t>
      </w:r>
    </w:p>
    <w:sectPr w:rsidR="00B248AB" w:rsidRPr="00BB2022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47290"/>
    <w:rsid w:val="003554D1"/>
    <w:rsid w:val="00376D0D"/>
    <w:rsid w:val="00384595"/>
    <w:rsid w:val="0038617F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6B78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2022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pe.cha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6CDD-C166-4303-945F-7B473CD9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s:W3CDTF">2018-06-07T09:14:00Z</dcterms:created>
  <dcterms:modified xsi:type="dcterms:W3CDTF">2018-06-25T08:24:00Z</dcterms:modified>
</cp:coreProperties>
</file>