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C9" w:rsidRDefault="006960CD" w:rsidP="006960C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ΕΝΗΜΕΡΩΣΗ ΓΙΑ ΒΑΘΜΟΛΟΓΙΚΗ ΑΝΑΓΝΩΡΙΣΗ ΠΡΟΫΠΗΡΕΣΙΑΣ ΣΤΟΝ ΙΔΙΩΤΙΚΟ ΤΟΜΕΑ</w:t>
      </w:r>
    </w:p>
    <w:p w:rsidR="003C3BBA" w:rsidRDefault="003C3BBA" w:rsidP="00D937FE">
      <w:pPr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</w:p>
    <w:p w:rsidR="003C3BBA" w:rsidRDefault="003C3BBA" w:rsidP="006960CD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C3BBA" w:rsidRPr="003C3BBA" w:rsidRDefault="003C3BBA" w:rsidP="003C3BBA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3BBA">
        <w:rPr>
          <w:rFonts w:asciiTheme="minorHAnsi" w:hAnsiTheme="minorHAnsi" w:cstheme="minorHAnsi"/>
          <w:b/>
          <w:sz w:val="36"/>
          <w:szCs w:val="36"/>
          <w:u w:val="single"/>
        </w:rPr>
        <w:t>Απαιτούμενα δικαιολογητικά</w:t>
      </w:r>
    </w:p>
    <w:p w:rsidR="006C2B17" w:rsidRPr="003C3BBA" w:rsidRDefault="006C2B17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6C2B17" w:rsidRDefault="006C2B17" w:rsidP="00F06A1B">
      <w:pPr>
        <w:rPr>
          <w:rFonts w:asciiTheme="minorHAnsi" w:hAnsiTheme="minorHAnsi" w:cstheme="minorHAnsi"/>
          <w:sz w:val="24"/>
          <w:szCs w:val="24"/>
        </w:rPr>
      </w:pPr>
    </w:p>
    <w:p w:rsidR="00F06A1B" w:rsidRDefault="00F06A1B" w:rsidP="00F06A1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α) </w:t>
      </w:r>
      <w:r w:rsidRPr="00F06A1B">
        <w:rPr>
          <w:rFonts w:asciiTheme="minorHAnsi" w:hAnsiTheme="minorHAnsi" w:cstheme="minorHAnsi"/>
          <w:b/>
          <w:sz w:val="28"/>
          <w:szCs w:val="28"/>
        </w:rPr>
        <w:t>ΓΙΑ ΕΛΕΥΘΕΡΟ ΕΠΑΓΓΕΛΜΑ</w:t>
      </w:r>
    </w:p>
    <w:p w:rsidR="00F06A1B" w:rsidRDefault="00F06A1B" w:rsidP="00F06A1B">
      <w:pPr>
        <w:rPr>
          <w:rFonts w:asciiTheme="minorHAnsi" w:hAnsiTheme="minorHAnsi" w:cstheme="minorHAnsi"/>
          <w:b/>
          <w:sz w:val="28"/>
          <w:szCs w:val="28"/>
        </w:rPr>
      </w:pPr>
    </w:p>
    <w:p w:rsidR="00F06A1B" w:rsidRPr="00F06A1B" w:rsidRDefault="00F06A1B" w:rsidP="00191AEA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>Βεβαίωση από Επιμελητήριο ή Σύλλογο ή άδεια άσκησης επαγγέλματος ή επαγγελματική ταυτότητα αντίστοιχα, όπου απαιτείται</w:t>
      </w:r>
      <w:r w:rsidR="00191AEA" w:rsidRPr="00191AEA">
        <w:rPr>
          <w:rFonts w:asciiTheme="minorHAnsi" w:hAnsiTheme="minorHAnsi" w:cstheme="minorHAnsi"/>
          <w:sz w:val="24"/>
          <w:szCs w:val="24"/>
        </w:rPr>
        <w:t>,</w:t>
      </w:r>
    </w:p>
    <w:p w:rsidR="00F06A1B" w:rsidRPr="00F06A1B" w:rsidRDefault="00F06A1B" w:rsidP="00191AEA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>Βεβαίωση ασφαλιστικού φορέα, από την οποία προκύπτει η διάρκεια της ασφάλισης</w:t>
      </w:r>
      <w:r w:rsidR="00191AEA" w:rsidRPr="00191AEA">
        <w:rPr>
          <w:rFonts w:asciiTheme="minorHAnsi" w:hAnsiTheme="minorHAnsi" w:cstheme="minorHAnsi"/>
          <w:sz w:val="24"/>
          <w:szCs w:val="24"/>
        </w:rPr>
        <w:t>,</w:t>
      </w:r>
    </w:p>
    <w:p w:rsidR="00F06A1B" w:rsidRPr="00191AEA" w:rsidRDefault="00F06A1B" w:rsidP="00191AEA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Βεβαίωση ότι έχουν καλυφθεί οι ασφαλιστικές εισφορές για το διάστημα </w:t>
      </w:r>
      <w:r w:rsidR="009A752A">
        <w:rPr>
          <w:rFonts w:asciiTheme="minorHAnsi" w:hAnsiTheme="minorHAnsi" w:cstheme="minorHAnsi"/>
          <w:sz w:val="24"/>
          <w:szCs w:val="24"/>
        </w:rPr>
        <w:t>που ζητείται η αναγνώριση</w:t>
      </w:r>
      <w:r w:rsidR="00191AEA">
        <w:rPr>
          <w:rFonts w:asciiTheme="minorHAnsi" w:hAnsiTheme="minorHAnsi" w:cstheme="minorHAnsi"/>
          <w:sz w:val="24"/>
          <w:szCs w:val="24"/>
        </w:rPr>
        <w:t xml:space="preserve"> </w:t>
      </w:r>
      <w:r w:rsidR="00191AEA" w:rsidRPr="00191AEA">
        <w:rPr>
          <w:rFonts w:asciiTheme="minorHAnsi" w:hAnsiTheme="minorHAnsi" w:cstheme="minorHAnsi"/>
          <w:sz w:val="24"/>
          <w:szCs w:val="24"/>
        </w:rPr>
        <w:t>(</w:t>
      </w:r>
      <w:r w:rsidR="00191AEA">
        <w:rPr>
          <w:rFonts w:asciiTheme="minorHAnsi" w:hAnsiTheme="minorHAnsi" w:cstheme="minorHAnsi"/>
          <w:sz w:val="24"/>
          <w:szCs w:val="24"/>
        </w:rPr>
        <w:t>λαμβάνεται υπόψη και</w:t>
      </w:r>
      <w:r w:rsidR="00191AEA" w:rsidRPr="00191AEA">
        <w:rPr>
          <w:rFonts w:asciiTheme="minorHAnsi" w:hAnsiTheme="minorHAnsi" w:cstheme="minorHAnsi"/>
          <w:sz w:val="24"/>
          <w:szCs w:val="24"/>
        </w:rPr>
        <w:t xml:space="preserve"> ο εν ισχύ διακανονισμός/ρύθμιση των εκκρεμών ασφαλιστικών εισφορών για το χρονικό διάστημα που ζητείται να αναγνωριστεί ως προϋπηρεσία)</w:t>
      </w:r>
      <w:r w:rsidR="00191AEA">
        <w:rPr>
          <w:rFonts w:asciiTheme="minorHAnsi" w:hAnsiTheme="minorHAnsi" w:cstheme="minorHAnsi"/>
          <w:sz w:val="24"/>
          <w:szCs w:val="24"/>
        </w:rPr>
        <w:t>,</w:t>
      </w:r>
    </w:p>
    <w:p w:rsidR="009A752A" w:rsidRPr="009A752A" w:rsidRDefault="009A752A" w:rsidP="00191AEA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>Οποιαδήποτε άλλα έγγραφα, από τα οποία να προκύπτει αποδεδειγμένα η προϋπηρεσία, η διάρκεια και η συνάφειά της.</w:t>
      </w:r>
    </w:p>
    <w:p w:rsidR="009A752A" w:rsidRDefault="009A752A" w:rsidP="009A752A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A752A" w:rsidRDefault="009A752A" w:rsidP="009A752A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A752A" w:rsidRDefault="009A752A" w:rsidP="009A752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β) ΓΙΑ ΜΙΣΘΩΤΟ</w:t>
      </w:r>
    </w:p>
    <w:p w:rsidR="009A752A" w:rsidRDefault="009A752A" w:rsidP="009A752A">
      <w:pPr>
        <w:rPr>
          <w:rFonts w:asciiTheme="minorHAnsi" w:hAnsiTheme="minorHAnsi" w:cstheme="minorHAnsi"/>
          <w:b/>
          <w:sz w:val="28"/>
          <w:szCs w:val="28"/>
        </w:rPr>
      </w:pPr>
    </w:p>
    <w:p w:rsidR="009A752A" w:rsidRPr="002F5712" w:rsidRDefault="00FF286E" w:rsidP="00191AEA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Άδεια άσκησης επαγγέλματος ή βεβαίωση από την αρμόδια διοικητική αρχή </w:t>
      </w:r>
      <w:r w:rsidR="002F5712">
        <w:rPr>
          <w:rFonts w:asciiTheme="minorHAnsi" w:hAnsiTheme="minorHAnsi" w:cstheme="minorHAnsi"/>
          <w:sz w:val="24"/>
          <w:szCs w:val="24"/>
        </w:rPr>
        <w:t>ότι πληροί  τις προϋποθέσεις άσκησης του συγκεκριμένου επαγγέλματος ή επαγγελματική ταυτότητα</w:t>
      </w:r>
      <w:r w:rsidR="00191AEA" w:rsidRPr="00191AEA">
        <w:rPr>
          <w:rFonts w:asciiTheme="minorHAnsi" w:hAnsiTheme="minorHAnsi" w:cstheme="minorHAnsi"/>
          <w:sz w:val="24"/>
          <w:szCs w:val="24"/>
        </w:rPr>
        <w:t>,</w:t>
      </w:r>
    </w:p>
    <w:p w:rsidR="002F5712" w:rsidRPr="002F5712" w:rsidRDefault="002F5712" w:rsidP="00191AEA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Βεβαίωση ασφαλιστικού φορέα, από την οποία προκύπτει το είδος και η διάρκεια της εργασίας. Εφόσον από τα ανωτέρω δεν προκύπτει η διάρκεια και το είδος της απασχόλησης, απαιτείται </w:t>
      </w:r>
      <w:r w:rsidRPr="002F5712">
        <w:rPr>
          <w:rFonts w:asciiTheme="minorHAnsi" w:hAnsiTheme="minorHAnsi" w:cstheme="minorHAnsi"/>
          <w:b/>
          <w:sz w:val="24"/>
          <w:szCs w:val="24"/>
        </w:rPr>
        <w:t>επιπλέον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5712">
        <w:rPr>
          <w:rFonts w:asciiTheme="minorHAnsi" w:hAnsiTheme="minorHAnsi" w:cstheme="minorHAnsi"/>
          <w:sz w:val="24"/>
          <w:szCs w:val="24"/>
        </w:rPr>
        <w:t>βεβαίωση εργοδότη</w:t>
      </w:r>
      <w:r>
        <w:rPr>
          <w:rFonts w:asciiTheme="minorHAnsi" w:hAnsiTheme="minorHAnsi" w:cstheme="minorHAnsi"/>
          <w:sz w:val="24"/>
          <w:szCs w:val="24"/>
        </w:rPr>
        <w:t>, στην οποία αναφέρεται ρητά η διάρκεια και το είδος απασχόλησης του υπαλλήλου</w:t>
      </w:r>
      <w:r w:rsidR="00191AEA" w:rsidRPr="00191AEA">
        <w:rPr>
          <w:rFonts w:asciiTheme="minorHAnsi" w:hAnsiTheme="minorHAnsi" w:cstheme="minorHAnsi"/>
          <w:sz w:val="24"/>
          <w:szCs w:val="24"/>
        </w:rPr>
        <w:t>,</w:t>
      </w:r>
    </w:p>
    <w:p w:rsidR="002F5712" w:rsidRPr="002F5712" w:rsidRDefault="002F5712" w:rsidP="00191AEA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F5712">
        <w:rPr>
          <w:rFonts w:asciiTheme="minorHAnsi" w:hAnsiTheme="minorHAnsi" w:cstheme="minorHAnsi"/>
          <w:sz w:val="24"/>
          <w:szCs w:val="24"/>
        </w:rPr>
        <w:t>Βεβαίωση ότι έχουν καλυφθεί οι ασφαλιστικές εισφορές για το διάσ</w:t>
      </w:r>
      <w:r w:rsidR="00191AEA">
        <w:rPr>
          <w:rFonts w:asciiTheme="minorHAnsi" w:hAnsiTheme="minorHAnsi" w:cstheme="minorHAnsi"/>
          <w:sz w:val="24"/>
          <w:szCs w:val="24"/>
        </w:rPr>
        <w:t xml:space="preserve">τημα που ζητείται η αναγνώριση </w:t>
      </w:r>
      <w:r w:rsidR="00191AEA" w:rsidRPr="00191AEA">
        <w:rPr>
          <w:rFonts w:asciiTheme="minorHAnsi" w:hAnsiTheme="minorHAnsi" w:cstheme="minorHAnsi"/>
          <w:sz w:val="24"/>
          <w:szCs w:val="24"/>
        </w:rPr>
        <w:t>(</w:t>
      </w:r>
      <w:r w:rsidR="00191AEA">
        <w:rPr>
          <w:rFonts w:asciiTheme="minorHAnsi" w:hAnsiTheme="minorHAnsi" w:cstheme="minorHAnsi"/>
          <w:sz w:val="24"/>
          <w:szCs w:val="24"/>
        </w:rPr>
        <w:t>λαμβάνεται υπόψη και</w:t>
      </w:r>
      <w:r w:rsidR="00191AEA" w:rsidRPr="00191AEA">
        <w:rPr>
          <w:rFonts w:asciiTheme="minorHAnsi" w:hAnsiTheme="minorHAnsi" w:cstheme="minorHAnsi"/>
          <w:sz w:val="24"/>
          <w:szCs w:val="24"/>
        </w:rPr>
        <w:t xml:space="preserve"> ο εν ισχύ διακανονισμός/ρύθμιση των εκκρεμών ασφαλιστικών εισφορών για το χρονικό διάστημα που ζητείται να αναγνωριστεί ως προϋπηρεσία).</w:t>
      </w:r>
    </w:p>
    <w:p w:rsidR="002F5712" w:rsidRPr="002F5712" w:rsidRDefault="002F5712" w:rsidP="002F5712">
      <w:pPr>
        <w:pStyle w:val="a4"/>
        <w:ind w:left="78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571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F5712" w:rsidRDefault="002F5712" w:rsidP="002F5712">
      <w:pPr>
        <w:pStyle w:val="a4"/>
        <w:ind w:left="786"/>
        <w:rPr>
          <w:rFonts w:asciiTheme="minorHAnsi" w:hAnsiTheme="minorHAnsi" w:cstheme="minorHAnsi"/>
          <w:b/>
          <w:sz w:val="24"/>
          <w:szCs w:val="24"/>
        </w:rPr>
      </w:pPr>
    </w:p>
    <w:p w:rsidR="002F5712" w:rsidRDefault="002F5712" w:rsidP="002F5712">
      <w:pPr>
        <w:pStyle w:val="a4"/>
        <w:ind w:left="786" w:hanging="78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Επισημαίνουμε ότι:</w:t>
      </w:r>
    </w:p>
    <w:p w:rsidR="002F5712" w:rsidRDefault="002F5712" w:rsidP="002F5712">
      <w:pPr>
        <w:pStyle w:val="a4"/>
        <w:ind w:left="786" w:hanging="786"/>
        <w:rPr>
          <w:rFonts w:asciiTheme="minorHAnsi" w:hAnsiTheme="minorHAnsi" w:cstheme="minorHAnsi"/>
          <w:b/>
          <w:sz w:val="24"/>
          <w:szCs w:val="24"/>
        </w:rPr>
      </w:pPr>
    </w:p>
    <w:p w:rsidR="002F5712" w:rsidRPr="001209BC" w:rsidRDefault="002F5712" w:rsidP="00191AEA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209BC">
        <w:rPr>
          <w:rFonts w:asciiTheme="minorHAnsi" w:hAnsiTheme="minorHAnsi" w:cstheme="minorHAnsi"/>
          <w:sz w:val="24"/>
          <w:szCs w:val="24"/>
        </w:rPr>
        <w:t>Η προϋπηρεσία πρέπει να έχει αποκτηθεί μετά την απόκτηση του βασικού τίτλου σπουδών.</w:t>
      </w:r>
    </w:p>
    <w:p w:rsidR="00F529C4" w:rsidRPr="001209BC" w:rsidRDefault="002F5712" w:rsidP="00191AEA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209BC">
        <w:rPr>
          <w:rFonts w:asciiTheme="minorHAnsi" w:hAnsiTheme="minorHAnsi" w:cstheme="minorHAnsi"/>
          <w:sz w:val="24"/>
          <w:szCs w:val="24"/>
        </w:rPr>
        <w:t>Η προϋπηρεσία να μην</w:t>
      </w:r>
      <w:r w:rsidR="00F529C4" w:rsidRPr="001209BC">
        <w:rPr>
          <w:rFonts w:asciiTheme="minorHAnsi" w:hAnsiTheme="minorHAnsi" w:cstheme="minorHAnsi"/>
          <w:sz w:val="24"/>
          <w:szCs w:val="24"/>
        </w:rPr>
        <w:t xml:space="preserve"> έχει διανυθεί</w:t>
      </w:r>
      <w:r w:rsidRPr="001209BC">
        <w:rPr>
          <w:rFonts w:asciiTheme="minorHAnsi" w:hAnsiTheme="minorHAnsi" w:cstheme="minorHAnsi"/>
          <w:sz w:val="24"/>
          <w:szCs w:val="24"/>
        </w:rPr>
        <w:t xml:space="preserve"> σε κατώτερη βαθμίδα από αυτή που υπηρετεί </w:t>
      </w:r>
      <w:r w:rsidR="00191AEA" w:rsidRPr="001209BC">
        <w:rPr>
          <w:rFonts w:asciiTheme="minorHAnsi" w:hAnsiTheme="minorHAnsi" w:cstheme="minorHAnsi"/>
          <w:sz w:val="24"/>
          <w:szCs w:val="24"/>
        </w:rPr>
        <w:t>σήμερα ο εκπαιδευτικός (ΠΕ-</w:t>
      </w:r>
      <w:r w:rsidR="00F529C4" w:rsidRPr="001209BC">
        <w:rPr>
          <w:rFonts w:asciiTheme="minorHAnsi" w:hAnsiTheme="minorHAnsi" w:cstheme="minorHAnsi"/>
          <w:sz w:val="24"/>
          <w:szCs w:val="24"/>
        </w:rPr>
        <w:t>ΔΕ-ΥΕ</w:t>
      </w:r>
      <w:r w:rsidR="00191AEA" w:rsidRPr="001209BC">
        <w:rPr>
          <w:rFonts w:asciiTheme="minorHAnsi" w:hAnsiTheme="minorHAnsi" w:cstheme="minorHAnsi"/>
          <w:sz w:val="24"/>
          <w:szCs w:val="24"/>
        </w:rPr>
        <w:t>)</w:t>
      </w:r>
      <w:r w:rsidR="00F529C4" w:rsidRPr="001209BC">
        <w:rPr>
          <w:rFonts w:asciiTheme="minorHAnsi" w:hAnsiTheme="minorHAnsi" w:cstheme="minorHAnsi"/>
          <w:sz w:val="24"/>
          <w:szCs w:val="24"/>
        </w:rPr>
        <w:t>.</w:t>
      </w:r>
    </w:p>
    <w:p w:rsidR="0042192B" w:rsidRPr="001209BC" w:rsidRDefault="0042192B" w:rsidP="00191AEA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209BC">
        <w:rPr>
          <w:rFonts w:asciiTheme="minorHAnsi" w:hAnsiTheme="minorHAnsi" w:cstheme="minorHAnsi"/>
          <w:sz w:val="24"/>
          <w:szCs w:val="24"/>
        </w:rPr>
        <w:t xml:space="preserve">Η </w:t>
      </w:r>
      <w:r w:rsidR="002F5712" w:rsidRPr="001209BC">
        <w:rPr>
          <w:rFonts w:asciiTheme="minorHAnsi" w:hAnsiTheme="minorHAnsi" w:cstheme="minorHAnsi"/>
          <w:sz w:val="24"/>
          <w:szCs w:val="24"/>
        </w:rPr>
        <w:t xml:space="preserve"> </w:t>
      </w:r>
      <w:r w:rsidRPr="001209BC">
        <w:rPr>
          <w:rFonts w:asciiTheme="minorHAnsi" w:hAnsiTheme="minorHAnsi" w:cstheme="minorHAnsi"/>
          <w:sz w:val="24"/>
          <w:szCs w:val="24"/>
        </w:rPr>
        <w:t>προϋπηρεσία πρέπει να είναι συναφής με το τωρινό αντικείμενο εργασίας του εκπαιδευτικού.</w:t>
      </w:r>
    </w:p>
    <w:p w:rsidR="0042192B" w:rsidRPr="001209BC" w:rsidRDefault="0042192B" w:rsidP="00191AEA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209BC">
        <w:rPr>
          <w:rFonts w:asciiTheme="minorHAnsi" w:hAnsiTheme="minorHAnsi" w:cstheme="minorHAnsi"/>
          <w:sz w:val="24"/>
          <w:szCs w:val="24"/>
        </w:rPr>
        <w:lastRenderedPageBreak/>
        <w:t>Οι υπεύθυνες δηλώσεις δεν μπορούν να υποκαταστήσουν τις βεβαιώσεις των ασφαλιστικών φορέων.</w:t>
      </w:r>
    </w:p>
    <w:p w:rsidR="0042192B" w:rsidRPr="001209BC" w:rsidRDefault="0042192B" w:rsidP="00191AEA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209BC">
        <w:rPr>
          <w:rFonts w:asciiTheme="minorHAnsi" w:hAnsiTheme="minorHAnsi" w:cstheme="minorHAnsi"/>
          <w:sz w:val="24"/>
          <w:szCs w:val="24"/>
        </w:rPr>
        <w:t xml:space="preserve">Τα φωτοαντίγραφα καρτελών ενσήμων δεν μπορούν να </w:t>
      </w:r>
      <w:r w:rsidR="002F5712" w:rsidRPr="001209BC">
        <w:rPr>
          <w:rFonts w:asciiTheme="minorHAnsi" w:hAnsiTheme="minorHAnsi" w:cstheme="minorHAnsi"/>
          <w:sz w:val="24"/>
          <w:szCs w:val="24"/>
        </w:rPr>
        <w:t xml:space="preserve"> </w:t>
      </w:r>
      <w:r w:rsidRPr="001209BC">
        <w:rPr>
          <w:rFonts w:asciiTheme="minorHAnsi" w:hAnsiTheme="minorHAnsi" w:cstheme="minorHAnsi"/>
          <w:sz w:val="24"/>
          <w:szCs w:val="24"/>
        </w:rPr>
        <w:t>υποκαταστήσουν τις ΑΠΑΡΑΙΤΗΤΕΣ βεβαιώσεις των ασφαλιστικών φορέων.</w:t>
      </w:r>
    </w:p>
    <w:p w:rsidR="00606EE5" w:rsidRPr="001209BC" w:rsidRDefault="0042192B" w:rsidP="00191AEA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209BC">
        <w:rPr>
          <w:rFonts w:asciiTheme="minorHAnsi" w:hAnsiTheme="minorHAnsi" w:cstheme="minorHAnsi"/>
          <w:sz w:val="24"/>
          <w:szCs w:val="24"/>
        </w:rPr>
        <w:t>Δεν θα γίνονται δεκτές προς εξέταση οι αιτήσεις που δεν συνοδεύονται από ΌΛΑ τα απαραίτητα δικαιολογητικά.</w:t>
      </w:r>
    </w:p>
    <w:p w:rsidR="00191AEA" w:rsidRDefault="00191AEA" w:rsidP="00191AEA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209BC">
        <w:rPr>
          <w:rFonts w:asciiTheme="minorHAnsi" w:hAnsiTheme="minorHAnsi" w:cstheme="minorHAnsi"/>
          <w:sz w:val="24"/>
          <w:szCs w:val="24"/>
        </w:rPr>
        <w:t>Στις περιπτώσεις που ο εκπαιδευτικός αιτείται την αναγνώριση προϋπηρεσίας εκτός δημοσίου τομέα που έχει αποκτηθεί σε άλλο κράτος – μέλος της Ευρωπαϊκής Ένωσης, τα προσκομιζόμενα δικαιολογητικά, θα πρέπει να είναι επίσημα μεταφρασμένα στην Ελληνική Γλώσσα και επικυρωμένα</w:t>
      </w:r>
      <w:r w:rsidR="001209BC">
        <w:rPr>
          <w:rFonts w:asciiTheme="minorHAnsi" w:hAnsiTheme="minorHAnsi" w:cstheme="minorHAnsi"/>
          <w:sz w:val="24"/>
          <w:szCs w:val="24"/>
        </w:rPr>
        <w:t>,</w:t>
      </w:r>
    </w:p>
    <w:p w:rsidR="001209BC" w:rsidRPr="001209BC" w:rsidRDefault="001209BC" w:rsidP="00191AEA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</w:t>
      </w:r>
      <w:r w:rsidRPr="001209BC">
        <w:rPr>
          <w:rFonts w:asciiTheme="minorHAnsi" w:hAnsiTheme="minorHAnsi" w:cstheme="minorHAnsi"/>
          <w:sz w:val="24"/>
          <w:szCs w:val="24"/>
        </w:rPr>
        <w:t xml:space="preserve"> ενδιαφερόμενος εκπαιδευτικός δύναται να προσκομίζει κατά την κρίση του, πέραν των προβλεπομένων στις διατάξεις του Ν.4452/2017 οποιοδήποτε επιπλέον έγγραφο, αλλά και τα αρμόδια υπηρεσιακά συμβούλια (ΠΥΣΠΕ-ΠΥΣΔΕ) δύνανται αντιστοίχως να ζητούν περαιτέρω έγγραφα, προκειμένου να στοιχειοθετείται η αποδεδειγμένη προϋπηρεσία εκτός δημοσίου τομέα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2F5712" w:rsidRPr="001209BC" w:rsidRDefault="00FD2C5E" w:rsidP="00191AEA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209BC">
        <w:rPr>
          <w:rFonts w:asciiTheme="minorHAnsi" w:hAnsiTheme="minorHAnsi" w:cstheme="minorHAnsi"/>
          <w:sz w:val="24"/>
          <w:szCs w:val="24"/>
        </w:rPr>
        <w:t xml:space="preserve">Αιτήσεις που υποβλήθηκαν πριν την ψήφιση του Ν. 4452/15-02-2017 και αφορούν αναγνώριση ΒΑΘΜΟΛΟΓΙΚΗΣ ΠΡΟΫΠΗΡΕΣΙΑΣ δεν θα ληφθούν υπόψη και πρέπει να υποβληθούν εκ νέου. </w:t>
      </w:r>
      <w:r w:rsidR="0042192B" w:rsidRPr="001209B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F5712" w:rsidRPr="001209B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2F5712" w:rsidRPr="0042192B" w:rsidRDefault="002F5712" w:rsidP="002F5712">
      <w:pPr>
        <w:pStyle w:val="a4"/>
        <w:ind w:left="786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A752A" w:rsidRDefault="009A752A" w:rsidP="009A752A">
      <w:pPr>
        <w:rPr>
          <w:rFonts w:asciiTheme="minorHAnsi" w:hAnsiTheme="minorHAnsi" w:cstheme="minorHAnsi"/>
          <w:b/>
          <w:sz w:val="28"/>
          <w:szCs w:val="28"/>
        </w:rPr>
      </w:pPr>
    </w:p>
    <w:p w:rsidR="009A752A" w:rsidRDefault="009A752A" w:rsidP="009A752A">
      <w:pPr>
        <w:rPr>
          <w:rFonts w:asciiTheme="minorHAnsi" w:hAnsiTheme="minorHAnsi" w:cstheme="minorHAnsi"/>
          <w:b/>
          <w:sz w:val="28"/>
          <w:szCs w:val="28"/>
        </w:rPr>
      </w:pPr>
    </w:p>
    <w:p w:rsidR="009A752A" w:rsidRPr="00F06A1B" w:rsidRDefault="009A752A" w:rsidP="009A752A">
      <w:pPr>
        <w:pStyle w:val="a4"/>
        <w:ind w:hanging="720"/>
        <w:rPr>
          <w:rFonts w:asciiTheme="minorHAnsi" w:hAnsiTheme="minorHAnsi" w:cstheme="minorHAnsi"/>
          <w:sz w:val="28"/>
          <w:szCs w:val="28"/>
        </w:rPr>
      </w:pPr>
    </w:p>
    <w:p w:rsidR="00B77F4B" w:rsidRPr="006960CD" w:rsidRDefault="006C2B17" w:rsidP="006960CD">
      <w:pPr>
        <w:jc w:val="center"/>
        <w:rPr>
          <w:rFonts w:asciiTheme="minorHAnsi" w:hAnsiTheme="minorHAnsi" w:cstheme="minorHAnsi"/>
          <w:sz w:val="24"/>
          <w:szCs w:val="24"/>
        </w:rPr>
      </w:pPr>
      <w:r w:rsidRPr="008B7E42">
        <w:rPr>
          <w:rFonts w:asciiTheme="minorHAnsi" w:hAnsiTheme="minorHAnsi" w:cstheme="minorHAnsi"/>
          <w:b/>
          <w:sz w:val="24"/>
          <w:szCs w:val="24"/>
        </w:rPr>
        <w:t xml:space="preserve">                           </w:t>
      </w:r>
      <w:r w:rsidR="006960CD" w:rsidRPr="006960C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C72A5" w:rsidRPr="008B7E42" w:rsidRDefault="002C72A5" w:rsidP="004A2D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C72A5" w:rsidRPr="008B7E42" w:rsidRDefault="002C72A5" w:rsidP="004A2D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C72A5" w:rsidRPr="008B7E42" w:rsidRDefault="002C72A5" w:rsidP="004A2D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73092" w:rsidRPr="008B7E42" w:rsidRDefault="00D73092" w:rsidP="004A2D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73092" w:rsidRPr="008B7E42" w:rsidRDefault="00D73092" w:rsidP="006C2B17">
      <w:pPr>
        <w:rPr>
          <w:rFonts w:asciiTheme="minorHAnsi" w:hAnsiTheme="minorHAnsi" w:cstheme="minorHAnsi"/>
          <w:sz w:val="24"/>
          <w:szCs w:val="24"/>
        </w:rPr>
      </w:pPr>
    </w:p>
    <w:p w:rsidR="00D73092" w:rsidRPr="008B7E42" w:rsidRDefault="00D73092" w:rsidP="006C2B17">
      <w:pPr>
        <w:rPr>
          <w:rFonts w:asciiTheme="minorHAnsi" w:hAnsiTheme="minorHAnsi" w:cstheme="minorHAnsi"/>
          <w:sz w:val="24"/>
          <w:szCs w:val="24"/>
        </w:rPr>
      </w:pPr>
    </w:p>
    <w:p w:rsidR="008A4EB7" w:rsidRPr="008B7E42" w:rsidRDefault="008A4EB7">
      <w:pPr>
        <w:rPr>
          <w:rFonts w:asciiTheme="minorHAnsi" w:hAnsiTheme="minorHAnsi" w:cstheme="minorHAnsi"/>
          <w:sz w:val="24"/>
          <w:szCs w:val="24"/>
        </w:rPr>
      </w:pPr>
    </w:p>
    <w:sectPr w:rsidR="008A4EB7" w:rsidRPr="008B7E42" w:rsidSect="003C3BBA">
      <w:pgSz w:w="11906" w:h="16838" w:code="9"/>
      <w:pgMar w:top="1418" w:right="1418" w:bottom="1627" w:left="85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03"/>
    <w:multiLevelType w:val="hybridMultilevel"/>
    <w:tmpl w:val="B50C3F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7537"/>
    <w:multiLevelType w:val="hybridMultilevel"/>
    <w:tmpl w:val="396690A8"/>
    <w:lvl w:ilvl="0" w:tplc="03FC4A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04FF8"/>
    <w:multiLevelType w:val="hybridMultilevel"/>
    <w:tmpl w:val="AE126F20"/>
    <w:lvl w:ilvl="0" w:tplc="BC26AD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299"/>
  <w:displayHorizontalDrawingGridEvery w:val="2"/>
  <w:characterSpacingControl w:val="doNotCompress"/>
  <w:compat/>
  <w:rsids>
    <w:rsidRoot w:val="006C2B17"/>
    <w:rsid w:val="00077184"/>
    <w:rsid w:val="001209BC"/>
    <w:rsid w:val="00161BD3"/>
    <w:rsid w:val="00191AEA"/>
    <w:rsid w:val="001B587C"/>
    <w:rsid w:val="002B0ED4"/>
    <w:rsid w:val="002C72A5"/>
    <w:rsid w:val="002F5712"/>
    <w:rsid w:val="003C3BBA"/>
    <w:rsid w:val="004004D9"/>
    <w:rsid w:val="0042192B"/>
    <w:rsid w:val="004A2D54"/>
    <w:rsid w:val="00606EE5"/>
    <w:rsid w:val="006960CD"/>
    <w:rsid w:val="006C2B17"/>
    <w:rsid w:val="006E666E"/>
    <w:rsid w:val="00736D2E"/>
    <w:rsid w:val="007714C9"/>
    <w:rsid w:val="0079331B"/>
    <w:rsid w:val="007E24CE"/>
    <w:rsid w:val="00843EF7"/>
    <w:rsid w:val="00894310"/>
    <w:rsid w:val="008A4EB7"/>
    <w:rsid w:val="008B7E42"/>
    <w:rsid w:val="008F7785"/>
    <w:rsid w:val="009A752A"/>
    <w:rsid w:val="00A03568"/>
    <w:rsid w:val="00A11F72"/>
    <w:rsid w:val="00A6056A"/>
    <w:rsid w:val="00AA68C9"/>
    <w:rsid w:val="00B77F4B"/>
    <w:rsid w:val="00BF0BFA"/>
    <w:rsid w:val="00C971A7"/>
    <w:rsid w:val="00D73092"/>
    <w:rsid w:val="00D937FE"/>
    <w:rsid w:val="00DF2409"/>
    <w:rsid w:val="00F06A1B"/>
    <w:rsid w:val="00F45527"/>
    <w:rsid w:val="00F529C4"/>
    <w:rsid w:val="00F653E5"/>
    <w:rsid w:val="00FD2C5E"/>
    <w:rsid w:val="00FF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F7"/>
  </w:style>
  <w:style w:type="paragraph" w:styleId="1">
    <w:name w:val="heading 1"/>
    <w:basedOn w:val="a"/>
    <w:next w:val="a"/>
    <w:link w:val="1Char"/>
    <w:qFormat/>
    <w:rsid w:val="00843EF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  <w:sz w:val="24"/>
    </w:rPr>
  </w:style>
  <w:style w:type="paragraph" w:styleId="a4">
    <w:name w:val="List Paragraph"/>
    <w:basedOn w:val="a"/>
    <w:uiPriority w:val="34"/>
    <w:qFormat/>
    <w:rsid w:val="00F06A1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937F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93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user</cp:lastModifiedBy>
  <cp:revision>22</cp:revision>
  <cp:lastPrinted>2017-03-16T11:11:00Z</cp:lastPrinted>
  <dcterms:created xsi:type="dcterms:W3CDTF">2017-03-06T11:07:00Z</dcterms:created>
  <dcterms:modified xsi:type="dcterms:W3CDTF">2017-03-16T11:25:00Z</dcterms:modified>
</cp:coreProperties>
</file>