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7958" w:rsidRPr="00BB4477" w:rsidRDefault="00C0549D" w:rsidP="00FA5E0B">
      <w:pPr>
        <w:jc w:val="center"/>
        <w:rPr>
          <w:rFonts w:ascii="Cambria" w:hAnsi="Cambria"/>
          <w:iCs/>
        </w:rPr>
      </w:pPr>
      <w:bookmarkStart w:id="0" w:name="_GoBack"/>
      <w:bookmarkEnd w:id="0"/>
      <w:r w:rsidRPr="00BB4477">
        <w:rPr>
          <w:rFonts w:ascii="Cambria" w:hAnsi="Cambria"/>
          <w:iCs/>
          <w:noProof/>
          <w:lang w:val="el-GR" w:eastAsia="el-GR"/>
        </w:rPr>
        <w:drawing>
          <wp:anchor distT="0" distB="0" distL="114300" distR="114300" simplePos="0" relativeHeight="251656192" behindDoc="0" locked="0" layoutInCell="1" allowOverlap="1">
            <wp:simplePos x="0" y="0"/>
            <wp:positionH relativeFrom="column">
              <wp:posOffset>937260</wp:posOffset>
            </wp:positionH>
            <wp:positionV relativeFrom="paragraph">
              <wp:posOffset>-411480</wp:posOffset>
            </wp:positionV>
            <wp:extent cx="819150" cy="685800"/>
            <wp:effectExtent l="0" t="0" r="0" b="0"/>
            <wp:wrapSquare wrapText="bothSides"/>
            <wp:docPr id="7" name="Εικόνα 3" descr="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958" w:rsidRPr="00BB4477" w:rsidRDefault="00C47958" w:rsidP="00FA5E0B">
      <w:pPr>
        <w:jc w:val="center"/>
        <w:rPr>
          <w:rFonts w:ascii="Cambria" w:hAnsi="Cambria"/>
          <w:iCs/>
        </w:rPr>
      </w:pPr>
    </w:p>
    <w:p w:rsidR="00C47958" w:rsidRPr="008B7765" w:rsidRDefault="00053754" w:rsidP="00053754">
      <w:pPr>
        <w:ind w:left="720"/>
        <w:rPr>
          <w:rFonts w:ascii="Calibri" w:hAnsi="Calibri" w:cs="Calibri"/>
          <w:iCs/>
          <w:lang w:val="el-GR"/>
        </w:rPr>
      </w:pPr>
      <w:r w:rsidRPr="008B7765">
        <w:rPr>
          <w:rFonts w:ascii="Calibri" w:hAnsi="Calibri" w:cs="Calibri"/>
          <w:iCs/>
          <w:lang w:val="el-GR"/>
        </w:rPr>
        <w:t xml:space="preserve">    </w:t>
      </w:r>
      <w:r w:rsidR="00C47958" w:rsidRPr="008B7765">
        <w:rPr>
          <w:rFonts w:ascii="Calibri" w:hAnsi="Calibri" w:cs="Calibri"/>
          <w:iCs/>
          <w:lang w:val="el-GR"/>
        </w:rPr>
        <w:t>ΕΛΛΗΝΙΚΗ ΔΗΜΟΚΡΑΤΙΑ</w:t>
      </w:r>
    </w:p>
    <w:p w:rsidR="00053754" w:rsidRPr="008B7765" w:rsidRDefault="00053754" w:rsidP="00053754">
      <w:pPr>
        <w:ind w:firstLine="720"/>
        <w:rPr>
          <w:rFonts w:ascii="Calibri" w:hAnsi="Calibri" w:cs="Calibri"/>
          <w:iCs/>
          <w:lang w:val="el-GR"/>
        </w:rPr>
      </w:pPr>
      <w:r w:rsidRPr="008B7765">
        <w:rPr>
          <w:rFonts w:ascii="Calibri" w:hAnsi="Calibri" w:cs="Calibri"/>
          <w:iCs/>
          <w:lang w:val="el-GR"/>
        </w:rPr>
        <w:t xml:space="preserve">    </w:t>
      </w:r>
      <w:r w:rsidR="008B7765">
        <w:rPr>
          <w:rFonts w:ascii="Calibri" w:hAnsi="Calibri" w:cs="Calibri"/>
          <w:iCs/>
          <w:lang w:val="el-GR"/>
        </w:rPr>
        <w:t xml:space="preserve">   </w:t>
      </w:r>
      <w:r w:rsidR="00C47958" w:rsidRPr="008B7765">
        <w:rPr>
          <w:rFonts w:ascii="Calibri" w:hAnsi="Calibri" w:cs="Calibri"/>
          <w:iCs/>
          <w:lang w:val="el-GR"/>
        </w:rPr>
        <w:t xml:space="preserve">ΥΠΟΥΡΓΕΙΟ </w:t>
      </w:r>
      <w:r w:rsidR="008B7765" w:rsidRPr="008B7765">
        <w:rPr>
          <w:rFonts w:ascii="Calibri" w:hAnsi="Calibri" w:cs="Calibri"/>
          <w:iCs/>
          <w:lang w:val="el-GR"/>
        </w:rPr>
        <w:t>ΠΑΙΔΕΙΑΣ</w:t>
      </w:r>
      <w:r w:rsidR="00CB7C36">
        <w:rPr>
          <w:rFonts w:ascii="Calibri" w:hAnsi="Calibri" w:cs="Calibri"/>
          <w:iCs/>
          <w:lang w:val="el-GR"/>
        </w:rPr>
        <w:t>,</w:t>
      </w:r>
      <w:r w:rsidRPr="008B7765">
        <w:rPr>
          <w:rFonts w:ascii="Calibri" w:hAnsi="Calibri" w:cs="Calibri"/>
          <w:iCs/>
          <w:lang w:val="el-GR"/>
        </w:rPr>
        <w:t xml:space="preserve"> </w:t>
      </w:r>
    </w:p>
    <w:p w:rsidR="00C47958" w:rsidRPr="008B7765" w:rsidRDefault="008B7765" w:rsidP="00053754">
      <w:pPr>
        <w:ind w:firstLine="720"/>
        <w:rPr>
          <w:rFonts w:ascii="Calibri" w:hAnsi="Calibri" w:cs="Calibri"/>
          <w:iCs/>
          <w:lang w:val="el-GR"/>
        </w:rPr>
      </w:pPr>
      <w:r>
        <w:rPr>
          <w:rFonts w:ascii="Calibri" w:hAnsi="Calibri" w:cs="Calibri"/>
          <w:iCs/>
          <w:lang w:val="el-GR"/>
        </w:rPr>
        <w:t>ΕΡΕΥΝΑΣ</w:t>
      </w:r>
      <w:r w:rsidR="00053754" w:rsidRPr="008B7765">
        <w:rPr>
          <w:rFonts w:ascii="Calibri" w:hAnsi="Calibri" w:cs="Calibri"/>
          <w:iCs/>
          <w:lang w:val="el-GR"/>
        </w:rPr>
        <w:t xml:space="preserve"> ΚΑΙ ΘΡΗΣΚΕΥΜΑΤΩΝ</w:t>
      </w:r>
    </w:p>
    <w:p w:rsidR="00C47958" w:rsidRPr="00053754" w:rsidRDefault="00053754" w:rsidP="00053754">
      <w:pPr>
        <w:ind w:firstLine="720"/>
        <w:rPr>
          <w:rFonts w:ascii="Calibri" w:hAnsi="Calibri" w:cs="Calibri"/>
          <w:iCs/>
        </w:rPr>
      </w:pPr>
      <w:r w:rsidRPr="008B7765">
        <w:rPr>
          <w:rFonts w:ascii="Calibri" w:hAnsi="Calibri" w:cs="Calibri"/>
          <w:iCs/>
          <w:lang w:val="el-GR"/>
        </w:rPr>
        <w:t xml:space="preserve">   </w:t>
      </w:r>
      <w:r w:rsidR="00C47958" w:rsidRPr="00053754">
        <w:rPr>
          <w:rFonts w:ascii="Calibri" w:hAnsi="Calibri" w:cs="Calibri"/>
          <w:iCs/>
        </w:rPr>
        <w:t>ΠΕΡ/ΚΗ Δ/ΝΣΗ Π.Ε. &amp; Δ.Ε.</w:t>
      </w:r>
    </w:p>
    <w:p w:rsidR="00C47958" w:rsidRPr="00053754" w:rsidRDefault="00053754" w:rsidP="00053754">
      <w:pPr>
        <w:ind w:firstLine="720"/>
        <w:rPr>
          <w:rFonts w:ascii="Calibri" w:hAnsi="Calibri" w:cs="Calibri"/>
        </w:rPr>
      </w:pPr>
      <w:r>
        <w:rPr>
          <w:rFonts w:ascii="Calibri" w:hAnsi="Calibri" w:cs="Calibri"/>
        </w:rPr>
        <w:t xml:space="preserve">    </w:t>
      </w:r>
      <w:r w:rsidR="00C47958" w:rsidRPr="00053754">
        <w:rPr>
          <w:rFonts w:ascii="Calibri" w:hAnsi="Calibri" w:cs="Calibri"/>
        </w:rPr>
        <w:t>ΚΕΝΤΡΙΚΗΣ ΜΑΚΕΔΟΝΙΑΣ</w:t>
      </w:r>
    </w:p>
    <w:p w:rsidR="00C47958" w:rsidRPr="00053754" w:rsidRDefault="00053754" w:rsidP="00053754">
      <w:pPr>
        <w:ind w:firstLine="720"/>
        <w:rPr>
          <w:rFonts w:ascii="Calibri" w:hAnsi="Calibri" w:cs="Calibri"/>
        </w:rPr>
      </w:pPr>
      <w:r>
        <w:rPr>
          <w:rFonts w:ascii="Calibri" w:hAnsi="Calibri" w:cs="Calibri"/>
        </w:rPr>
        <w:t xml:space="preserve">  </w:t>
      </w:r>
      <w:r w:rsidR="00541A0A">
        <w:rPr>
          <w:rFonts w:ascii="Calibri" w:hAnsi="Calibri" w:cs="Calibri"/>
        </w:rPr>
        <w:t xml:space="preserve">   Δ/ΝΣΗ Π.Ε. </w:t>
      </w:r>
      <w:r w:rsidR="00C47958" w:rsidRPr="00053754">
        <w:rPr>
          <w:rFonts w:ascii="Calibri" w:hAnsi="Calibri" w:cs="Calibri"/>
        </w:rPr>
        <w:t>ΧΑΛΚΙΔΙΚΗΣ</w:t>
      </w:r>
    </w:p>
    <w:p w:rsidR="00C47958" w:rsidRPr="008B7765" w:rsidRDefault="00053754" w:rsidP="00053754">
      <w:pPr>
        <w:ind w:firstLine="720"/>
        <w:rPr>
          <w:rFonts w:ascii="Calibri" w:hAnsi="Calibri" w:cs="Calibri"/>
          <w:lang w:val="el-GR"/>
        </w:rPr>
      </w:pPr>
      <w:r>
        <w:rPr>
          <w:rFonts w:ascii="Calibri" w:hAnsi="Calibri" w:cs="Calibri"/>
        </w:rPr>
        <w:t xml:space="preserve">                </w:t>
      </w:r>
      <w:r w:rsidR="00C47958" w:rsidRPr="00053754">
        <w:rPr>
          <w:rFonts w:ascii="Calibri" w:hAnsi="Calibri" w:cs="Calibri"/>
        </w:rPr>
        <w:t>Π.Υ.Σ.Π.Ε.</w:t>
      </w:r>
      <w:r w:rsidR="008B7765">
        <w:rPr>
          <w:rFonts w:ascii="Calibri" w:hAnsi="Calibri" w:cs="Calibri"/>
          <w:lang w:val="el-GR"/>
        </w:rPr>
        <w:t xml:space="preserve"> </w:t>
      </w:r>
    </w:p>
    <w:p w:rsidR="00C47958" w:rsidRPr="00053754" w:rsidRDefault="00C47958" w:rsidP="00FA5E0B">
      <w:pPr>
        <w:jc w:val="center"/>
        <w:rPr>
          <w:rFonts w:ascii="Calibri" w:hAnsi="Calibri" w:cs="Calibri"/>
        </w:rPr>
      </w:pPr>
      <w:r w:rsidRPr="00053754">
        <w:rPr>
          <w:rFonts w:ascii="Calibri" w:hAnsi="Calibri" w:cs="Calibri"/>
        </w:rPr>
        <w:t>------------------</w:t>
      </w:r>
    </w:p>
    <w:p w:rsidR="00C47958" w:rsidRPr="00053754" w:rsidRDefault="00C47958" w:rsidP="00053754">
      <w:pPr>
        <w:ind w:left="284"/>
        <w:rPr>
          <w:rFonts w:ascii="Calibri" w:hAnsi="Calibri" w:cs="Calibri"/>
          <w:iCs/>
        </w:rPr>
      </w:pPr>
      <w:r w:rsidRPr="00053754">
        <w:rPr>
          <w:rFonts w:ascii="Calibri" w:hAnsi="Calibri" w:cs="Calibri"/>
          <w:iCs/>
        </w:rPr>
        <w:t>Ταχ.Δ/νση</w:t>
      </w:r>
      <w:r w:rsidRPr="00053754">
        <w:rPr>
          <w:rFonts w:ascii="Calibri" w:hAnsi="Calibri" w:cs="Calibri"/>
          <w:iCs/>
        </w:rPr>
        <w:tab/>
      </w:r>
      <w:r w:rsidR="00053754">
        <w:rPr>
          <w:rFonts w:ascii="Calibri" w:hAnsi="Calibri" w:cs="Calibri"/>
          <w:iCs/>
        </w:rPr>
        <w:t xml:space="preserve">     </w:t>
      </w:r>
      <w:r w:rsidRPr="00053754">
        <w:rPr>
          <w:rFonts w:ascii="Calibri" w:hAnsi="Calibri" w:cs="Calibri"/>
          <w:iCs/>
        </w:rPr>
        <w:t>: 22ας Απριλίου 1</w:t>
      </w:r>
    </w:p>
    <w:p w:rsidR="00C47958" w:rsidRPr="00CB7C36" w:rsidRDefault="00C47958" w:rsidP="00053754">
      <w:pPr>
        <w:ind w:left="284"/>
        <w:rPr>
          <w:rFonts w:ascii="Calibri" w:hAnsi="Calibri" w:cs="Calibri"/>
          <w:iCs/>
          <w:lang w:val="el-GR"/>
        </w:rPr>
      </w:pPr>
      <w:r w:rsidRPr="00CB7C36">
        <w:rPr>
          <w:rFonts w:ascii="Calibri" w:hAnsi="Calibri" w:cs="Calibri"/>
          <w:iCs/>
          <w:lang w:val="el-GR"/>
        </w:rPr>
        <w:t>Ταχ.Κώδικ.</w:t>
      </w:r>
      <w:r w:rsidRPr="00CB7C36">
        <w:rPr>
          <w:rFonts w:ascii="Calibri" w:hAnsi="Calibri" w:cs="Calibri"/>
          <w:iCs/>
          <w:lang w:val="el-GR"/>
        </w:rPr>
        <w:tab/>
      </w:r>
      <w:r w:rsidR="00053754" w:rsidRPr="00CB7C36">
        <w:rPr>
          <w:rFonts w:ascii="Calibri" w:hAnsi="Calibri" w:cs="Calibri"/>
          <w:iCs/>
          <w:lang w:val="el-GR"/>
        </w:rPr>
        <w:t xml:space="preserve">     </w:t>
      </w:r>
      <w:r w:rsidRPr="00CB7C36">
        <w:rPr>
          <w:rFonts w:ascii="Calibri" w:hAnsi="Calibri" w:cs="Calibri"/>
          <w:iCs/>
          <w:lang w:val="el-GR"/>
        </w:rPr>
        <w:t>: 63100 Πολύγυρος</w:t>
      </w:r>
    </w:p>
    <w:p w:rsidR="00BB4477" w:rsidRPr="00CB7C36" w:rsidRDefault="00C47958" w:rsidP="00053754">
      <w:pPr>
        <w:pStyle w:val="2"/>
        <w:ind w:left="284" w:right="-427"/>
        <w:rPr>
          <w:rFonts w:ascii="Calibri" w:hAnsi="Calibri" w:cs="Calibri"/>
          <w:iCs/>
          <w:noProof/>
          <w:szCs w:val="24"/>
          <w:lang w:val="el-GR"/>
        </w:rPr>
      </w:pPr>
      <w:r w:rsidRPr="00CB7C36">
        <w:rPr>
          <w:rFonts w:ascii="Calibri" w:hAnsi="Calibri" w:cs="Calibri"/>
          <w:iCs/>
          <w:szCs w:val="24"/>
          <w:lang w:val="el-GR"/>
        </w:rPr>
        <w:t>Πληροφορίες</w:t>
      </w:r>
      <w:r w:rsidR="00053754" w:rsidRPr="00CB7C36">
        <w:rPr>
          <w:rFonts w:ascii="Calibri" w:hAnsi="Calibri" w:cs="Calibri"/>
          <w:iCs/>
          <w:szCs w:val="24"/>
          <w:lang w:val="el-GR"/>
        </w:rPr>
        <w:t xml:space="preserve">  </w:t>
      </w:r>
      <w:r w:rsidRPr="00CB7C36">
        <w:rPr>
          <w:rFonts w:ascii="Calibri" w:hAnsi="Calibri" w:cs="Calibri"/>
          <w:iCs/>
          <w:szCs w:val="24"/>
          <w:lang w:val="el-GR"/>
        </w:rPr>
        <w:t xml:space="preserve">: </w:t>
      </w:r>
      <w:r w:rsidR="00CB7C36" w:rsidRPr="00CB7C36">
        <w:rPr>
          <w:rFonts w:ascii="Calibri" w:hAnsi="Calibri" w:cs="Calibri"/>
          <w:iCs/>
          <w:noProof/>
          <w:szCs w:val="24"/>
          <w:lang w:val="el-GR"/>
        </w:rPr>
        <w:t xml:space="preserve">Β. </w:t>
      </w:r>
      <w:r w:rsidR="00053754" w:rsidRPr="00CB7C36">
        <w:rPr>
          <w:rFonts w:ascii="Calibri" w:hAnsi="Calibri" w:cs="Calibri"/>
          <w:iCs/>
          <w:noProof/>
          <w:szCs w:val="24"/>
          <w:lang w:val="el-GR"/>
        </w:rPr>
        <w:t xml:space="preserve">Ντάφου </w:t>
      </w:r>
    </w:p>
    <w:p w:rsidR="00C47958" w:rsidRPr="00053754" w:rsidRDefault="00C47958" w:rsidP="00053754">
      <w:pPr>
        <w:pStyle w:val="2"/>
        <w:ind w:left="284"/>
        <w:rPr>
          <w:rFonts w:ascii="Calibri" w:hAnsi="Calibri" w:cs="Calibri"/>
          <w:iCs/>
          <w:szCs w:val="24"/>
        </w:rPr>
      </w:pPr>
      <w:r w:rsidRPr="00053754">
        <w:rPr>
          <w:rFonts w:ascii="Calibri" w:hAnsi="Calibri" w:cs="Calibri"/>
          <w:iCs/>
          <w:szCs w:val="24"/>
        </w:rPr>
        <w:t>Τηλέφωνο</w:t>
      </w:r>
      <w:r w:rsidRPr="00053754">
        <w:rPr>
          <w:rFonts w:ascii="Calibri" w:hAnsi="Calibri" w:cs="Calibri"/>
          <w:iCs/>
          <w:szCs w:val="24"/>
        </w:rPr>
        <w:tab/>
      </w:r>
      <w:r w:rsidR="00053754">
        <w:rPr>
          <w:rFonts w:ascii="Calibri" w:hAnsi="Calibri" w:cs="Calibri"/>
          <w:iCs/>
          <w:szCs w:val="24"/>
        </w:rPr>
        <w:t xml:space="preserve">     </w:t>
      </w:r>
      <w:r w:rsidRPr="00053754">
        <w:rPr>
          <w:rFonts w:ascii="Calibri" w:hAnsi="Calibri" w:cs="Calibri"/>
          <w:iCs/>
          <w:szCs w:val="24"/>
        </w:rPr>
        <w:t>: 23710-</w:t>
      </w:r>
      <w:r w:rsidR="00651E78" w:rsidRPr="00053754">
        <w:rPr>
          <w:rFonts w:ascii="Calibri" w:hAnsi="Calibri" w:cs="Calibri"/>
          <w:iCs/>
          <w:szCs w:val="24"/>
        </w:rPr>
        <w:t>21207</w:t>
      </w:r>
    </w:p>
    <w:p w:rsidR="00C47958" w:rsidRPr="00053754" w:rsidRDefault="00C47958" w:rsidP="00053754">
      <w:pPr>
        <w:pStyle w:val="2"/>
        <w:ind w:left="284"/>
        <w:rPr>
          <w:rFonts w:ascii="Calibri" w:hAnsi="Calibri" w:cs="Calibri"/>
          <w:iCs/>
          <w:szCs w:val="24"/>
        </w:rPr>
      </w:pPr>
      <w:r w:rsidRPr="00053754">
        <w:rPr>
          <w:rFonts w:ascii="Calibri" w:hAnsi="Calibri" w:cs="Calibri"/>
          <w:iCs/>
          <w:szCs w:val="24"/>
          <w:lang w:val="de-DE"/>
        </w:rPr>
        <w:t>TELEFAX</w:t>
      </w:r>
      <w:r w:rsidR="00651E78" w:rsidRPr="00053754">
        <w:rPr>
          <w:rFonts w:ascii="Calibri" w:hAnsi="Calibri" w:cs="Calibri"/>
          <w:iCs/>
          <w:szCs w:val="24"/>
        </w:rPr>
        <w:tab/>
      </w:r>
      <w:r w:rsidR="00053754">
        <w:rPr>
          <w:rFonts w:ascii="Calibri" w:hAnsi="Calibri" w:cs="Calibri"/>
          <w:iCs/>
          <w:szCs w:val="24"/>
        </w:rPr>
        <w:t xml:space="preserve">     </w:t>
      </w:r>
      <w:r w:rsidR="00651E78" w:rsidRPr="00053754">
        <w:rPr>
          <w:rFonts w:ascii="Calibri" w:hAnsi="Calibri" w:cs="Calibri"/>
          <w:iCs/>
          <w:szCs w:val="24"/>
        </w:rPr>
        <w:t>: 23710-21206</w:t>
      </w:r>
    </w:p>
    <w:p w:rsidR="00C47958" w:rsidRPr="00053754" w:rsidRDefault="00053754" w:rsidP="00053754">
      <w:pPr>
        <w:pStyle w:val="2"/>
        <w:ind w:left="284"/>
        <w:rPr>
          <w:rFonts w:ascii="Calibri" w:hAnsi="Calibri" w:cs="Calibri"/>
          <w:iCs/>
          <w:color w:val="0000FF"/>
          <w:szCs w:val="24"/>
          <w:lang w:val="de-DE"/>
        </w:rPr>
      </w:pPr>
      <w:r>
        <w:rPr>
          <w:rFonts w:ascii="Calibri" w:hAnsi="Calibri" w:cs="Calibri"/>
          <w:iCs/>
          <w:szCs w:val="24"/>
          <w:lang w:val="de-DE"/>
        </w:rPr>
        <w:t>e-mail</w:t>
      </w:r>
      <w:r>
        <w:rPr>
          <w:rFonts w:ascii="Calibri" w:hAnsi="Calibri" w:cs="Calibri"/>
          <w:iCs/>
          <w:szCs w:val="24"/>
          <w:lang w:val="de-DE"/>
        </w:rPr>
        <w:tab/>
      </w:r>
      <w:r>
        <w:rPr>
          <w:rFonts w:ascii="Calibri" w:hAnsi="Calibri" w:cs="Calibri"/>
          <w:iCs/>
          <w:szCs w:val="24"/>
        </w:rPr>
        <w:t xml:space="preserve">     </w:t>
      </w:r>
      <w:r w:rsidR="00C47958" w:rsidRPr="00053754">
        <w:rPr>
          <w:rFonts w:ascii="Calibri" w:hAnsi="Calibri" w:cs="Calibri"/>
          <w:iCs/>
          <w:szCs w:val="24"/>
          <w:lang w:val="de-DE"/>
        </w:rPr>
        <w:t xml:space="preserve">: </w:t>
      </w:r>
      <w:hyperlink r:id="rId8" w:history="1">
        <w:r w:rsidR="00C47958" w:rsidRPr="00053754">
          <w:rPr>
            <w:rStyle w:val="-"/>
            <w:rFonts w:ascii="Calibri" w:hAnsi="Calibri" w:cs="Calibri"/>
            <w:iCs/>
            <w:szCs w:val="24"/>
            <w:lang w:val="de-DE"/>
          </w:rPr>
          <w:t>mail@dipe.chal.sch.gr</w:t>
        </w:r>
      </w:hyperlink>
    </w:p>
    <w:p w:rsidR="00C47958" w:rsidRPr="00053754" w:rsidRDefault="00C47958" w:rsidP="00053754">
      <w:pPr>
        <w:ind w:left="284"/>
        <w:rPr>
          <w:rStyle w:val="-"/>
          <w:rFonts w:ascii="Calibri" w:hAnsi="Calibri" w:cs="Calibri"/>
          <w:iCs/>
          <w:lang w:val="de-DE"/>
        </w:rPr>
      </w:pPr>
      <w:r w:rsidRPr="00053754">
        <w:rPr>
          <w:rFonts w:ascii="Calibri" w:hAnsi="Calibri" w:cs="Calibri"/>
          <w:iCs/>
        </w:rPr>
        <w:t>URL</w:t>
      </w:r>
      <w:r w:rsidRPr="00053754">
        <w:rPr>
          <w:rFonts w:ascii="Calibri" w:hAnsi="Calibri" w:cs="Calibri"/>
          <w:iCs/>
        </w:rPr>
        <w:tab/>
      </w:r>
      <w:r w:rsidRPr="00053754">
        <w:rPr>
          <w:rFonts w:ascii="Calibri" w:hAnsi="Calibri" w:cs="Calibri"/>
          <w:iCs/>
        </w:rPr>
        <w:tab/>
      </w:r>
      <w:r w:rsidR="00053754" w:rsidRPr="00053754">
        <w:rPr>
          <w:rFonts w:ascii="Calibri" w:hAnsi="Calibri" w:cs="Calibri"/>
          <w:iCs/>
        </w:rPr>
        <w:t xml:space="preserve">     </w:t>
      </w:r>
      <w:r w:rsidRPr="00053754">
        <w:rPr>
          <w:rFonts w:ascii="Calibri" w:hAnsi="Calibri" w:cs="Calibri"/>
          <w:iCs/>
        </w:rPr>
        <w:t xml:space="preserve">: </w:t>
      </w:r>
      <w:r w:rsidRPr="00053754">
        <w:rPr>
          <w:rStyle w:val="-"/>
          <w:rFonts w:ascii="Calibri" w:hAnsi="Calibri" w:cs="Calibri"/>
          <w:lang w:val="de-DE"/>
        </w:rPr>
        <w:t>http://dipe.chal.sch.gr</w:t>
      </w:r>
    </w:p>
    <w:p w:rsidR="00C47958" w:rsidRPr="00677755" w:rsidRDefault="00C47958" w:rsidP="00066CB5">
      <w:pPr>
        <w:ind w:left="567"/>
        <w:rPr>
          <w:rFonts w:ascii="Calibri" w:hAnsi="Calibri" w:cs="Calibri"/>
          <w:iCs/>
          <w:color w:val="0000FF"/>
          <w:lang w:val="el-GR"/>
        </w:rPr>
      </w:pPr>
      <w:r w:rsidRPr="00053754">
        <w:rPr>
          <w:rFonts w:ascii="Calibri" w:hAnsi="Calibri" w:cs="Calibri"/>
          <w:iCs/>
          <w:color w:val="0000FF"/>
          <w:lang w:val="de-DE"/>
        </w:rPr>
        <w:br w:type="column"/>
      </w:r>
      <w:r w:rsidR="00677755">
        <w:rPr>
          <w:rFonts w:ascii="Calibri" w:hAnsi="Calibri" w:cs="Calibri"/>
          <w:iCs/>
          <w:color w:val="0000FF"/>
          <w:lang w:val="el-GR"/>
        </w:rPr>
        <w:t xml:space="preserve">       ΑΝΑΚΟΙΝΟΠΟΙΗΣΗ ΣΤΟ ΟΡΘΟ</w:t>
      </w:r>
    </w:p>
    <w:p w:rsidR="00C47958" w:rsidRPr="00053754" w:rsidRDefault="00C47958" w:rsidP="00066CB5">
      <w:pPr>
        <w:ind w:left="567"/>
        <w:rPr>
          <w:rFonts w:ascii="Calibri" w:hAnsi="Calibri" w:cs="Calibri"/>
          <w:iCs/>
          <w:color w:val="0000FF"/>
        </w:rPr>
      </w:pPr>
    </w:p>
    <w:p w:rsidR="00C47958" w:rsidRPr="00053754" w:rsidRDefault="00C47958" w:rsidP="00066CB5">
      <w:pPr>
        <w:ind w:left="567"/>
        <w:rPr>
          <w:rFonts w:ascii="Calibri" w:hAnsi="Calibri" w:cs="Calibri"/>
          <w:iCs/>
          <w:color w:val="0000FF"/>
        </w:rPr>
      </w:pPr>
    </w:p>
    <w:p w:rsidR="00C47958" w:rsidRPr="00053754" w:rsidRDefault="00C47958" w:rsidP="00BB4477">
      <w:pPr>
        <w:ind w:left="1287" w:firstLine="153"/>
        <w:rPr>
          <w:rFonts w:ascii="Calibri" w:hAnsi="Calibri" w:cs="Calibri"/>
          <w:iCs/>
        </w:rPr>
      </w:pPr>
      <w:r w:rsidRPr="00053754">
        <w:rPr>
          <w:rFonts w:ascii="Calibri" w:hAnsi="Calibri" w:cs="Calibri"/>
          <w:iCs/>
        </w:rPr>
        <w:t xml:space="preserve">Πολύγυρος </w:t>
      </w:r>
      <w:r w:rsidR="00541A0A">
        <w:rPr>
          <w:rFonts w:ascii="Calibri" w:hAnsi="Calibri" w:cs="Calibri"/>
          <w:iCs/>
        </w:rPr>
        <w:t>12</w:t>
      </w:r>
      <w:r w:rsidR="00D32FDC" w:rsidRPr="00053754">
        <w:rPr>
          <w:rFonts w:ascii="Calibri" w:hAnsi="Calibri" w:cs="Calibri"/>
          <w:iCs/>
        </w:rPr>
        <w:t>-</w:t>
      </w:r>
      <w:r w:rsidR="00541A0A">
        <w:rPr>
          <w:rFonts w:ascii="Calibri" w:hAnsi="Calibri" w:cs="Calibri"/>
          <w:iCs/>
        </w:rPr>
        <w:t>07</w:t>
      </w:r>
      <w:r w:rsidR="00BB4477" w:rsidRPr="00053754">
        <w:rPr>
          <w:rFonts w:ascii="Calibri" w:hAnsi="Calibri" w:cs="Calibri"/>
          <w:iCs/>
        </w:rPr>
        <w:t>-201</w:t>
      </w:r>
      <w:r w:rsidR="00CB7C36">
        <w:rPr>
          <w:rFonts w:ascii="Calibri" w:hAnsi="Calibri" w:cs="Calibri"/>
          <w:iCs/>
        </w:rPr>
        <w:t>6</w:t>
      </w:r>
    </w:p>
    <w:p w:rsidR="00C47958" w:rsidRPr="00053754" w:rsidRDefault="00C47958" w:rsidP="00BB4477">
      <w:pPr>
        <w:ind w:left="840" w:firstLine="447"/>
        <w:rPr>
          <w:rFonts w:ascii="Calibri" w:hAnsi="Calibri" w:cs="Calibri"/>
          <w:iCs/>
        </w:rPr>
      </w:pPr>
      <w:r w:rsidRPr="00053754">
        <w:rPr>
          <w:rFonts w:ascii="Calibri" w:hAnsi="Calibri" w:cs="Calibri"/>
          <w:iCs/>
        </w:rPr>
        <w:t xml:space="preserve">Αριθ. Πρωτ.: </w:t>
      </w:r>
      <w:r w:rsidR="00651E78" w:rsidRPr="00053754">
        <w:rPr>
          <w:rFonts w:ascii="Calibri" w:hAnsi="Calibri" w:cs="Calibri"/>
          <w:iCs/>
        </w:rPr>
        <w:t>Φ.11.2/</w:t>
      </w:r>
      <w:r w:rsidR="00541A0A">
        <w:rPr>
          <w:rFonts w:ascii="Calibri" w:hAnsi="Calibri" w:cs="Calibri"/>
          <w:iCs/>
        </w:rPr>
        <w:t>4456</w:t>
      </w:r>
      <w:r w:rsidR="00BB4477" w:rsidRPr="00053754">
        <w:rPr>
          <w:rFonts w:ascii="Calibri" w:hAnsi="Calibri" w:cs="Calibri"/>
          <w:iCs/>
        </w:rPr>
        <w:t xml:space="preserve"> </w:t>
      </w:r>
    </w:p>
    <w:p w:rsidR="00C47958" w:rsidRPr="00053754" w:rsidRDefault="00C47958" w:rsidP="00066CB5">
      <w:pPr>
        <w:ind w:left="567"/>
        <w:rPr>
          <w:rFonts w:ascii="Calibri" w:hAnsi="Calibri" w:cs="Calibri"/>
          <w:iCs/>
        </w:rPr>
      </w:pPr>
    </w:p>
    <w:p w:rsidR="00C47958" w:rsidRPr="00053754" w:rsidRDefault="00C47958" w:rsidP="002D27E7">
      <w:pPr>
        <w:rPr>
          <w:rFonts w:ascii="Calibri" w:hAnsi="Calibri" w:cs="Calibri"/>
          <w:iCs/>
        </w:rPr>
      </w:pPr>
    </w:p>
    <w:p w:rsidR="00C47958" w:rsidRPr="00053754" w:rsidRDefault="00C47958" w:rsidP="002D27E7">
      <w:pPr>
        <w:rPr>
          <w:rFonts w:ascii="Calibri" w:hAnsi="Calibri" w:cs="Calibri"/>
          <w:iCs/>
        </w:rPr>
      </w:pPr>
    </w:p>
    <w:p w:rsidR="00C47958" w:rsidRPr="00053754" w:rsidRDefault="00BB4477" w:rsidP="00BB4477">
      <w:pPr>
        <w:pStyle w:val="2"/>
        <w:rPr>
          <w:rFonts w:ascii="Calibri" w:hAnsi="Calibri" w:cs="Calibri"/>
          <w:iCs/>
          <w:noProof/>
          <w:sz w:val="28"/>
          <w:szCs w:val="28"/>
        </w:rPr>
      </w:pPr>
      <w:r w:rsidRPr="00053754">
        <w:rPr>
          <w:rFonts w:ascii="Calibri" w:hAnsi="Calibri" w:cs="Calibri"/>
          <w:b/>
          <w:iCs/>
          <w:szCs w:val="24"/>
        </w:rPr>
        <w:t xml:space="preserve">                         </w:t>
      </w:r>
      <w:r w:rsidR="00053754">
        <w:rPr>
          <w:rFonts w:ascii="Calibri" w:hAnsi="Calibri" w:cs="Calibri"/>
          <w:b/>
          <w:iCs/>
          <w:szCs w:val="24"/>
        </w:rPr>
        <w:tab/>
      </w:r>
      <w:r w:rsidR="00053754" w:rsidRPr="00053754">
        <w:rPr>
          <w:rFonts w:ascii="Calibri" w:hAnsi="Calibri" w:cs="Calibri"/>
          <w:b/>
          <w:iCs/>
          <w:sz w:val="28"/>
          <w:szCs w:val="28"/>
        </w:rPr>
        <w:t xml:space="preserve">        </w:t>
      </w:r>
      <w:r w:rsidR="00472C23" w:rsidRPr="00053754">
        <w:rPr>
          <w:rFonts w:ascii="Calibri" w:hAnsi="Calibri" w:cs="Calibri"/>
          <w:b/>
          <w:iCs/>
          <w:sz w:val="28"/>
          <w:szCs w:val="28"/>
        </w:rPr>
        <w:t>ΑΠΟΦΑΣΗ</w:t>
      </w:r>
    </w:p>
    <w:p w:rsidR="00C47958" w:rsidRPr="00053754" w:rsidRDefault="00C47958" w:rsidP="00F36683">
      <w:pPr>
        <w:rPr>
          <w:rFonts w:ascii="Calibri" w:hAnsi="Calibri" w:cs="Calibri"/>
        </w:rPr>
        <w:sectPr w:rsidR="00C47958" w:rsidRPr="00053754" w:rsidSect="00C47958">
          <w:headerReference w:type="even" r:id="rId9"/>
          <w:headerReference w:type="default" r:id="rId10"/>
          <w:footerReference w:type="even" r:id="rId11"/>
          <w:footerReference w:type="default" r:id="rId12"/>
          <w:headerReference w:type="first" r:id="rId13"/>
          <w:footerReference w:type="first" r:id="rId14"/>
          <w:pgSz w:w="11906" w:h="16838"/>
          <w:pgMar w:top="993" w:right="282" w:bottom="1440" w:left="567" w:header="708" w:footer="708" w:gutter="0"/>
          <w:pgNumType w:start="1"/>
          <w:cols w:num="2" w:space="570"/>
          <w:docGrid w:linePitch="360"/>
        </w:sectPr>
      </w:pPr>
    </w:p>
    <w:p w:rsidR="00C47958" w:rsidRPr="00053754" w:rsidRDefault="00C47958" w:rsidP="00066CB5">
      <w:pPr>
        <w:ind w:left="567"/>
        <w:rPr>
          <w:rFonts w:ascii="Calibri" w:hAnsi="Calibri" w:cs="Calibri"/>
          <w:iCs/>
        </w:rPr>
      </w:pPr>
    </w:p>
    <w:p w:rsidR="00472C23" w:rsidRPr="008B7765" w:rsidRDefault="00472C23" w:rsidP="00BB4477">
      <w:pPr>
        <w:jc w:val="both"/>
        <w:rPr>
          <w:rFonts w:ascii="Calibri" w:hAnsi="Calibri" w:cs="Calibri"/>
          <w:b/>
          <w:iCs/>
          <w:lang w:val="el-GR"/>
        </w:rPr>
      </w:pPr>
      <w:r w:rsidRPr="008B7765">
        <w:rPr>
          <w:rFonts w:ascii="Calibri" w:hAnsi="Calibri" w:cs="Calibri"/>
          <w:b/>
          <w:iCs/>
          <w:lang w:val="el-GR"/>
        </w:rPr>
        <w:t>ΘΕΜΑ:</w:t>
      </w:r>
      <w:r w:rsidR="007C52F2" w:rsidRPr="008B7765">
        <w:rPr>
          <w:rFonts w:ascii="Calibri" w:hAnsi="Calibri" w:cs="Calibri"/>
          <w:b/>
          <w:iCs/>
          <w:lang w:val="el-GR"/>
        </w:rPr>
        <w:t xml:space="preserve"> «</w:t>
      </w:r>
      <w:r w:rsidR="00F7188C">
        <w:rPr>
          <w:rFonts w:ascii="Calibri" w:hAnsi="Calibri" w:cs="Calibri"/>
          <w:b/>
          <w:iCs/>
          <w:lang w:val="el-GR"/>
        </w:rPr>
        <w:t xml:space="preserve">Κατάταξη </w:t>
      </w:r>
      <w:r w:rsidR="003D0893">
        <w:rPr>
          <w:rFonts w:ascii="Calibri" w:hAnsi="Calibri" w:cs="Calibri"/>
          <w:b/>
          <w:iCs/>
          <w:lang w:val="el-GR"/>
        </w:rPr>
        <w:t xml:space="preserve">Σχολικών Μονάδων Π.Ε. Χαλκιδικής με βάση τις </w:t>
      </w:r>
      <w:r w:rsidR="00370425">
        <w:rPr>
          <w:rFonts w:ascii="Calibri" w:hAnsi="Calibri" w:cs="Calibri"/>
          <w:b/>
          <w:iCs/>
          <w:lang w:val="el-GR"/>
        </w:rPr>
        <w:t>περισσότερες Μονάδες Συνθηκών Διαβίωσης</w:t>
      </w:r>
      <w:r w:rsidR="007A23DD" w:rsidRPr="008B7765">
        <w:rPr>
          <w:rFonts w:ascii="Calibri" w:hAnsi="Calibri" w:cs="Calibri"/>
          <w:b/>
          <w:iCs/>
          <w:lang w:val="el-GR"/>
        </w:rPr>
        <w:t>»</w:t>
      </w:r>
      <w:r w:rsidR="00386BC0" w:rsidRPr="008B7765">
        <w:rPr>
          <w:rFonts w:ascii="Calibri" w:hAnsi="Calibri" w:cs="Calibri"/>
          <w:b/>
          <w:iCs/>
          <w:lang w:val="el-GR"/>
        </w:rPr>
        <w:t xml:space="preserve">. </w:t>
      </w:r>
      <w:r w:rsidR="007A23DD" w:rsidRPr="008B7765">
        <w:rPr>
          <w:rFonts w:ascii="Calibri" w:hAnsi="Calibri" w:cs="Calibri"/>
          <w:b/>
          <w:iCs/>
          <w:lang w:val="el-GR"/>
        </w:rPr>
        <w:t xml:space="preserve">  </w:t>
      </w:r>
      <w:r w:rsidR="00AF561D" w:rsidRPr="008B7765">
        <w:rPr>
          <w:rFonts w:ascii="Calibri" w:hAnsi="Calibri" w:cs="Calibri"/>
          <w:b/>
          <w:iCs/>
          <w:lang w:val="el-GR"/>
        </w:rPr>
        <w:t xml:space="preserve"> </w:t>
      </w:r>
    </w:p>
    <w:p w:rsidR="00472C23" w:rsidRPr="008B7765" w:rsidRDefault="00C0549D" w:rsidP="00472C23">
      <w:pPr>
        <w:rPr>
          <w:rFonts w:ascii="Calibri" w:hAnsi="Calibri" w:cs="Calibri"/>
          <w:b/>
          <w:iCs/>
          <w:lang w:val="el-GR"/>
        </w:rPr>
      </w:pPr>
      <w:r w:rsidRPr="00053754">
        <w:rPr>
          <w:rFonts w:ascii="Calibri" w:hAnsi="Calibri" w:cs="Calibri"/>
          <w:b/>
          <w:iCs/>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40640</wp:posOffset>
                </wp:positionH>
                <wp:positionV relativeFrom="paragraph">
                  <wp:posOffset>141605</wp:posOffset>
                </wp:positionV>
                <wp:extent cx="6297295" cy="0"/>
                <wp:effectExtent l="0" t="0" r="8255" b="0"/>
                <wp:wrapSquare wrapText="bothSides"/>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A13C"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1.15pt" to="499.0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" strokeweight="1.5pt">
                <o:lock v:ext="edit" shapetype="f"/>
                <w10:wrap type="square"/>
              </v:line>
            </w:pict>
          </mc:Fallback>
        </mc:AlternateContent>
      </w:r>
    </w:p>
    <w:p w:rsidR="00646A84" w:rsidRPr="00CB7C36" w:rsidRDefault="00472C23" w:rsidP="00646A84">
      <w:pPr>
        <w:jc w:val="center"/>
        <w:rPr>
          <w:rFonts w:ascii="Calibri" w:hAnsi="Calibri" w:cs="Calibri"/>
          <w:b/>
          <w:iCs/>
          <w:lang w:val="el-GR"/>
        </w:rPr>
      </w:pPr>
      <w:r w:rsidRPr="008B7765">
        <w:rPr>
          <w:rFonts w:ascii="Calibri" w:hAnsi="Calibri" w:cs="Calibri"/>
          <w:b/>
          <w:iCs/>
          <w:lang w:val="el-GR"/>
        </w:rPr>
        <w:tab/>
      </w:r>
      <w:r w:rsidR="00053754" w:rsidRPr="00CB7C36">
        <w:rPr>
          <w:rFonts w:ascii="Calibri" w:hAnsi="Calibri" w:cs="Calibri"/>
          <w:b/>
          <w:iCs/>
          <w:lang w:val="el-GR"/>
        </w:rPr>
        <w:t>Η Δ/ντρια</w:t>
      </w:r>
      <w:r w:rsidR="00646A84" w:rsidRPr="00CB7C36">
        <w:rPr>
          <w:rFonts w:ascii="Calibri" w:hAnsi="Calibri" w:cs="Calibri"/>
          <w:b/>
          <w:iCs/>
          <w:lang w:val="el-GR"/>
        </w:rPr>
        <w:t xml:space="preserve"> Α/θμιας Εκπ/σης Χαλκιδικής</w:t>
      </w:r>
    </w:p>
    <w:p w:rsidR="00646A84" w:rsidRPr="00CB7C36" w:rsidRDefault="00646A84" w:rsidP="00646A84">
      <w:pPr>
        <w:jc w:val="center"/>
        <w:rPr>
          <w:rFonts w:ascii="Calibri" w:hAnsi="Calibri" w:cs="Calibri"/>
          <w:b/>
          <w:iCs/>
          <w:lang w:val="el-GR"/>
        </w:rPr>
      </w:pPr>
    </w:p>
    <w:p w:rsidR="00646A84" w:rsidRPr="00053754" w:rsidRDefault="0002327E" w:rsidP="00646A84">
      <w:pPr>
        <w:jc w:val="center"/>
        <w:rPr>
          <w:rFonts w:ascii="Calibri" w:hAnsi="Calibri" w:cs="Calibri"/>
          <w:b/>
          <w:iCs/>
        </w:rPr>
      </w:pPr>
      <w:r w:rsidRPr="00CB7C36">
        <w:rPr>
          <w:rFonts w:ascii="Calibri" w:hAnsi="Calibri" w:cs="Calibri"/>
          <w:b/>
          <w:iCs/>
          <w:lang w:val="el-GR"/>
        </w:rPr>
        <w:t xml:space="preserve">        </w:t>
      </w:r>
      <w:r w:rsidR="00646A84" w:rsidRPr="00053754">
        <w:rPr>
          <w:rFonts w:ascii="Calibri" w:hAnsi="Calibri" w:cs="Calibri"/>
          <w:b/>
          <w:iCs/>
        </w:rPr>
        <w:t>Έ χ ο ν τ α ς   υ π ό ψ η:</w:t>
      </w:r>
      <w:r w:rsidR="0020144A" w:rsidRPr="00053754">
        <w:rPr>
          <w:rFonts w:ascii="Calibri" w:hAnsi="Calibri" w:cs="Calibri"/>
          <w:b/>
          <w:iCs/>
        </w:rPr>
        <w:t xml:space="preserve"> </w:t>
      </w:r>
    </w:p>
    <w:p w:rsidR="00472C23" w:rsidRPr="00053754" w:rsidRDefault="00472C23" w:rsidP="00472C23">
      <w:pPr>
        <w:rPr>
          <w:rFonts w:ascii="Calibri" w:hAnsi="Calibri" w:cs="Calibri"/>
          <w:iCs/>
        </w:rPr>
      </w:pPr>
    </w:p>
    <w:p w:rsidR="008B7765" w:rsidRPr="008B7765" w:rsidRDefault="008B7765" w:rsidP="008B7765">
      <w:pPr>
        <w:numPr>
          <w:ilvl w:val="0"/>
          <w:numId w:val="5"/>
        </w:numPr>
        <w:ind w:hanging="720"/>
        <w:jc w:val="both"/>
        <w:rPr>
          <w:rFonts w:ascii="Calibri" w:hAnsi="Calibri" w:cs="Calibri"/>
          <w:iCs/>
          <w:lang w:val="el-GR"/>
        </w:rPr>
      </w:pPr>
      <w:r w:rsidRPr="008B7765">
        <w:rPr>
          <w:rFonts w:ascii="Calibri" w:hAnsi="Calibri" w:cs="Calibri"/>
          <w:iCs/>
          <w:lang w:val="el-GR"/>
        </w:rPr>
        <w:t>Τις διατάξεις του άρθρου 35 παρ. 9, 12, 14 του Ν. 1566/1985 (ΦΕΚ 167/Α) «Δομή και λειτουργία της Α/θμιας και Β/θμιας Εκπαίδευσης και άλλες διατάξεις».</w:t>
      </w:r>
    </w:p>
    <w:p w:rsidR="009E40DF" w:rsidRPr="008B7765" w:rsidRDefault="009E40DF" w:rsidP="00435CCB">
      <w:pPr>
        <w:pStyle w:val="a9"/>
        <w:numPr>
          <w:ilvl w:val="0"/>
          <w:numId w:val="5"/>
        </w:numPr>
        <w:ind w:hanging="720"/>
        <w:jc w:val="both"/>
        <w:rPr>
          <w:rFonts w:ascii="Calibri" w:hAnsi="Calibri" w:cs="Calibri"/>
          <w:iCs/>
          <w:lang w:val="el-GR"/>
        </w:rPr>
      </w:pPr>
      <w:r w:rsidRPr="008B7765">
        <w:rPr>
          <w:rFonts w:ascii="Calibri" w:hAnsi="Calibri" w:cs="Calibri"/>
          <w:iCs/>
          <w:lang w:val="el-GR"/>
        </w:rPr>
        <w:t xml:space="preserve">Τις διατάξεις των Π.Δ. 50/96, 100/97 και 39/98 «περί μεταθέσεων και τοποθετήσεων εκπ/κών της Α/θμιας και Β/θμιας Εκπ/σης».  </w:t>
      </w:r>
    </w:p>
    <w:p w:rsidR="0020144A" w:rsidRPr="008B7765" w:rsidRDefault="0020144A" w:rsidP="00435CCB">
      <w:pPr>
        <w:numPr>
          <w:ilvl w:val="0"/>
          <w:numId w:val="5"/>
        </w:numPr>
        <w:ind w:hanging="720"/>
        <w:jc w:val="both"/>
        <w:rPr>
          <w:rFonts w:ascii="Calibri" w:hAnsi="Calibri" w:cs="Calibri"/>
          <w:iCs/>
          <w:lang w:val="el-GR"/>
        </w:rPr>
      </w:pPr>
      <w:r w:rsidRPr="008B7765">
        <w:rPr>
          <w:rFonts w:ascii="Calibri" w:hAnsi="Calibri" w:cs="Calibri"/>
          <w:iCs/>
          <w:lang w:val="el-GR"/>
        </w:rPr>
        <w:t>Την πρόταση του Π.Υ.Σ.Π.Ε. Νομού Χαλκι</w:t>
      </w:r>
      <w:r w:rsidR="00D814C3" w:rsidRPr="008B7765">
        <w:rPr>
          <w:rFonts w:ascii="Calibri" w:hAnsi="Calibri" w:cs="Calibri"/>
          <w:iCs/>
          <w:lang w:val="el-GR"/>
        </w:rPr>
        <w:t>δικής, όπως διατυπώθηκε στην με αριθ</w:t>
      </w:r>
      <w:r w:rsidRPr="008B7765">
        <w:rPr>
          <w:rFonts w:ascii="Calibri" w:hAnsi="Calibri" w:cs="Calibri"/>
          <w:iCs/>
          <w:lang w:val="el-GR"/>
        </w:rPr>
        <w:t xml:space="preserve">. </w:t>
      </w:r>
      <w:r w:rsidR="00B20D2F">
        <w:rPr>
          <w:rFonts w:ascii="Calibri" w:hAnsi="Calibri" w:cs="Calibri"/>
          <w:b/>
          <w:iCs/>
          <w:lang w:val="el-GR"/>
        </w:rPr>
        <w:t>25</w:t>
      </w:r>
      <w:r w:rsidR="00B20D2F">
        <w:rPr>
          <w:rFonts w:ascii="Calibri" w:hAnsi="Calibri" w:cs="Calibri"/>
          <w:b/>
          <w:bCs/>
          <w:iCs/>
          <w:lang w:val="el-GR"/>
        </w:rPr>
        <w:t>/12-07</w:t>
      </w:r>
      <w:r w:rsidRPr="008B7765">
        <w:rPr>
          <w:rFonts w:ascii="Calibri" w:hAnsi="Calibri" w:cs="Calibri"/>
          <w:b/>
          <w:bCs/>
          <w:iCs/>
          <w:lang w:val="el-GR"/>
        </w:rPr>
        <w:t>-201</w:t>
      </w:r>
      <w:r w:rsidR="00CB7C36">
        <w:rPr>
          <w:rFonts w:ascii="Calibri" w:hAnsi="Calibri" w:cs="Calibri"/>
          <w:b/>
          <w:bCs/>
          <w:iCs/>
          <w:lang w:val="el-GR"/>
        </w:rPr>
        <w:t>6</w:t>
      </w:r>
      <w:r w:rsidRPr="008B7765">
        <w:rPr>
          <w:rFonts w:ascii="Calibri" w:hAnsi="Calibri" w:cs="Calibri"/>
          <w:iCs/>
          <w:lang w:val="el-GR"/>
        </w:rPr>
        <w:t xml:space="preserve"> πράξη του.  </w:t>
      </w:r>
      <w:r w:rsidR="00BE1641" w:rsidRPr="008B7765">
        <w:rPr>
          <w:rFonts w:ascii="Calibri" w:hAnsi="Calibri" w:cs="Calibri"/>
          <w:iCs/>
          <w:lang w:val="el-GR"/>
        </w:rPr>
        <w:t xml:space="preserve"> </w:t>
      </w:r>
      <w:r w:rsidRPr="008B7765">
        <w:rPr>
          <w:rFonts w:ascii="Calibri" w:hAnsi="Calibri" w:cs="Calibri"/>
          <w:iCs/>
          <w:lang w:val="el-GR"/>
        </w:rPr>
        <w:t xml:space="preserve"> </w:t>
      </w:r>
    </w:p>
    <w:p w:rsidR="00C875EA" w:rsidRPr="00982B60" w:rsidRDefault="00D814C3" w:rsidP="00982B60">
      <w:pPr>
        <w:numPr>
          <w:ilvl w:val="0"/>
          <w:numId w:val="5"/>
        </w:numPr>
        <w:ind w:hanging="720"/>
        <w:jc w:val="both"/>
        <w:rPr>
          <w:rFonts w:ascii="Calibri" w:hAnsi="Calibri" w:cs="Calibri"/>
          <w:iCs/>
        </w:rPr>
      </w:pPr>
      <w:r w:rsidRPr="008B7765">
        <w:rPr>
          <w:rFonts w:ascii="Calibri" w:hAnsi="Calibri" w:cs="Calibri"/>
          <w:iCs/>
          <w:lang w:val="el-GR"/>
        </w:rPr>
        <w:t xml:space="preserve">Την με </w:t>
      </w:r>
      <w:r w:rsidRPr="00053754">
        <w:rPr>
          <w:rFonts w:ascii="Calibri" w:hAnsi="Calibri" w:cs="Calibri"/>
          <w:iCs/>
        </w:rPr>
        <w:t>αριθ</w:t>
      </w:r>
      <w:r w:rsidR="0020144A" w:rsidRPr="00053754">
        <w:rPr>
          <w:rFonts w:ascii="Calibri" w:hAnsi="Calibri" w:cs="Calibri"/>
          <w:iCs/>
        </w:rPr>
        <w:t>. Φ.353.1/324/105657/Δ1/8-10-2002 απόφαση του Υπουργού Εθνικής Παιδείας και Θρησκευμάτων «Καθορισμός των ειδικότερων καθηκόντων και αρμοδιοτήτων των προϊσταμένων των περιφερειακών υπηρεσιών Α/θμιας και Β/θμιας Εκπαίδευσης, των Διευθυντών και Υποδιευθυντών των Σχολικών Μονάδων και ΣΕΚ και των συλλόγων των διδασκόντων» (ΦΕΚ 1340/16-10-2002 τ.β΄).</w:t>
      </w:r>
    </w:p>
    <w:p w:rsidR="00472C23" w:rsidRPr="00053754" w:rsidRDefault="00472C23" w:rsidP="00472C23">
      <w:pPr>
        <w:pStyle w:val="3"/>
        <w:jc w:val="center"/>
        <w:rPr>
          <w:rFonts w:ascii="Calibri" w:hAnsi="Calibri" w:cs="Calibri"/>
          <w:iCs/>
          <w:sz w:val="24"/>
          <w:szCs w:val="24"/>
        </w:rPr>
      </w:pPr>
      <w:r w:rsidRPr="00053754">
        <w:rPr>
          <w:rFonts w:ascii="Calibri" w:hAnsi="Calibri" w:cs="Calibri"/>
          <w:iCs/>
          <w:sz w:val="24"/>
          <w:szCs w:val="24"/>
        </w:rPr>
        <w:t>Α π ο φ α σ ί ζ ο υ μ ε</w:t>
      </w:r>
    </w:p>
    <w:p w:rsidR="00BD1E4C" w:rsidRPr="00053754" w:rsidRDefault="00BD1E4C" w:rsidP="00A400C1">
      <w:pPr>
        <w:jc w:val="both"/>
        <w:rPr>
          <w:rFonts w:ascii="Calibri" w:hAnsi="Calibri" w:cs="Calibri"/>
          <w:iCs/>
        </w:rPr>
      </w:pPr>
    </w:p>
    <w:p w:rsidR="009D57F9" w:rsidRDefault="00CD19AC" w:rsidP="004B3A94">
      <w:pPr>
        <w:jc w:val="both"/>
        <w:rPr>
          <w:rFonts w:ascii="Calibri" w:hAnsi="Calibri" w:cs="Calibri"/>
          <w:iCs/>
          <w:lang w:val="el-GR"/>
        </w:rPr>
      </w:pPr>
      <w:r>
        <w:rPr>
          <w:rFonts w:ascii="Calibri" w:hAnsi="Calibri" w:cs="Calibri"/>
          <w:iCs/>
          <w:lang w:val="el-GR"/>
        </w:rPr>
        <w:t>Κατατάσσουμε</w:t>
      </w:r>
      <w:r w:rsidR="009D57F9">
        <w:rPr>
          <w:rFonts w:ascii="Calibri" w:hAnsi="Calibri" w:cs="Calibri"/>
          <w:iCs/>
          <w:lang w:val="el-GR"/>
        </w:rPr>
        <w:t xml:space="preserve"> τις Σχολικές Μονάδες της Π.Ε. </w:t>
      </w:r>
      <w:r>
        <w:rPr>
          <w:rFonts w:ascii="Calibri" w:hAnsi="Calibri" w:cs="Calibri"/>
          <w:iCs/>
          <w:lang w:val="el-GR"/>
        </w:rPr>
        <w:t>Χαλκιδικής</w:t>
      </w:r>
      <w:r w:rsidR="005066FD">
        <w:rPr>
          <w:rFonts w:ascii="Calibri" w:hAnsi="Calibri" w:cs="Calibri"/>
          <w:iCs/>
        </w:rPr>
        <w:t xml:space="preserve"> </w:t>
      </w:r>
      <w:r w:rsidR="005066FD">
        <w:rPr>
          <w:rFonts w:ascii="Calibri" w:hAnsi="Calibri" w:cs="Calibri"/>
          <w:iCs/>
          <w:lang w:val="el-GR"/>
        </w:rPr>
        <w:t>κατά φθίνουσα σειρά,</w:t>
      </w:r>
      <w:r w:rsidR="009D57F9">
        <w:rPr>
          <w:rFonts w:ascii="Calibri" w:hAnsi="Calibri" w:cs="Calibri"/>
          <w:iCs/>
          <w:lang w:val="el-GR"/>
        </w:rPr>
        <w:t xml:space="preserve"> με βάση τις περισσότερες Μονάδες Συνθηκών Διαβίωσης ως εξής: </w:t>
      </w:r>
    </w:p>
    <w:p w:rsidR="009D57F9" w:rsidRDefault="009D57F9" w:rsidP="004B3A94">
      <w:pPr>
        <w:jc w:val="both"/>
        <w:rPr>
          <w:rFonts w:ascii="Calibri" w:hAnsi="Calibri" w:cs="Calibri"/>
          <w:iCs/>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40"/>
        <w:gridCol w:w="2340"/>
      </w:tblGrid>
      <w:tr w:rsidR="00CD19AC" w:rsidRPr="00E61265" w:rsidTr="00E61265">
        <w:tc>
          <w:tcPr>
            <w:tcW w:w="648" w:type="dxa"/>
          </w:tcPr>
          <w:p w:rsidR="00CD19AC" w:rsidRPr="00E61265" w:rsidRDefault="00A82F09" w:rsidP="00E61265">
            <w:pPr>
              <w:jc w:val="center"/>
              <w:rPr>
                <w:rFonts w:ascii="Calibri" w:hAnsi="Calibri" w:cs="Calibri"/>
                <w:b/>
                <w:iCs/>
                <w:lang w:val="el-GR"/>
              </w:rPr>
            </w:pPr>
            <w:r w:rsidRPr="00E61265">
              <w:rPr>
                <w:rFonts w:ascii="Calibri" w:hAnsi="Calibri" w:cs="Calibri"/>
                <w:b/>
                <w:iCs/>
                <w:lang w:val="el-GR"/>
              </w:rPr>
              <w:t>Α/Α</w:t>
            </w:r>
          </w:p>
        </w:tc>
        <w:tc>
          <w:tcPr>
            <w:tcW w:w="3240" w:type="dxa"/>
          </w:tcPr>
          <w:p w:rsidR="00CD19AC" w:rsidRPr="00E61265" w:rsidRDefault="00CD19AC" w:rsidP="00E61265">
            <w:pPr>
              <w:jc w:val="center"/>
              <w:rPr>
                <w:rFonts w:ascii="Calibri" w:hAnsi="Calibri" w:cs="Calibri"/>
                <w:b/>
                <w:iCs/>
                <w:lang w:val="el-GR"/>
              </w:rPr>
            </w:pPr>
            <w:r w:rsidRPr="00E61265">
              <w:rPr>
                <w:rFonts w:ascii="Calibri" w:hAnsi="Calibri" w:cs="Calibri"/>
                <w:b/>
                <w:iCs/>
                <w:lang w:val="el-GR"/>
              </w:rPr>
              <w:t>ΔΗΜΟΤΙΚΟ ΣΧΟΛΕΙΟ</w:t>
            </w:r>
          </w:p>
        </w:tc>
        <w:tc>
          <w:tcPr>
            <w:tcW w:w="2340" w:type="dxa"/>
          </w:tcPr>
          <w:p w:rsidR="00CD19AC" w:rsidRPr="00E61265" w:rsidRDefault="00836A94" w:rsidP="00E61265">
            <w:pPr>
              <w:jc w:val="center"/>
              <w:rPr>
                <w:rFonts w:ascii="Calibri" w:hAnsi="Calibri" w:cs="Calibri"/>
                <w:b/>
                <w:iCs/>
                <w:lang w:val="el-GR"/>
              </w:rPr>
            </w:pPr>
            <w:r w:rsidRPr="00E61265">
              <w:rPr>
                <w:rFonts w:ascii="Calibri" w:hAnsi="Calibri" w:cs="Calibri"/>
                <w:b/>
                <w:iCs/>
                <w:lang w:val="el-GR"/>
              </w:rPr>
              <w:t>ΚΑΤΗΓΟΡΙΑ ΜΟΡΙΟΔΟΤΗΣΗΣ</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1.</w:t>
            </w:r>
          </w:p>
        </w:tc>
        <w:tc>
          <w:tcPr>
            <w:tcW w:w="3240"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ΑΜΜΟΛΙΑΝΗΣ</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ΣΤ</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2.</w:t>
            </w:r>
          </w:p>
        </w:tc>
        <w:tc>
          <w:tcPr>
            <w:tcW w:w="3240" w:type="dxa"/>
          </w:tcPr>
          <w:p w:rsidR="00CD19AC" w:rsidRPr="00E61265" w:rsidRDefault="00836A94" w:rsidP="00E61265">
            <w:pPr>
              <w:jc w:val="both"/>
              <w:rPr>
                <w:rFonts w:ascii="Calibri" w:hAnsi="Calibri" w:cs="Calibri"/>
                <w:iCs/>
                <w:lang w:val="el-GR"/>
              </w:rPr>
            </w:pPr>
            <w:r w:rsidRPr="00E61265">
              <w:rPr>
                <w:rFonts w:ascii="Calibri" w:hAnsi="Calibri" w:cs="Calibri"/>
                <w:iCs/>
                <w:lang w:val="el-GR"/>
              </w:rPr>
              <w:t>ΤΟΡΩΝΗΣ</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Ε</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lastRenderedPageBreak/>
              <w:t>3.</w:t>
            </w:r>
          </w:p>
        </w:tc>
        <w:tc>
          <w:tcPr>
            <w:tcW w:w="3240" w:type="dxa"/>
          </w:tcPr>
          <w:p w:rsidR="00CD19AC" w:rsidRPr="00E61265" w:rsidRDefault="00836A94" w:rsidP="00E61265">
            <w:pPr>
              <w:jc w:val="both"/>
              <w:rPr>
                <w:rFonts w:ascii="Calibri" w:hAnsi="Calibri" w:cs="Calibri"/>
                <w:iCs/>
                <w:lang w:val="el-GR"/>
              </w:rPr>
            </w:pPr>
            <w:r w:rsidRPr="00E61265">
              <w:rPr>
                <w:rFonts w:ascii="Calibri" w:hAnsi="Calibri" w:cs="Calibri"/>
                <w:iCs/>
                <w:lang w:val="el-GR"/>
              </w:rPr>
              <w:t>ΒΑΡΒΑΡΑΣ</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Ε</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4.</w:t>
            </w:r>
          </w:p>
        </w:tc>
        <w:tc>
          <w:tcPr>
            <w:tcW w:w="3240" w:type="dxa"/>
          </w:tcPr>
          <w:p w:rsidR="00CD19AC" w:rsidRPr="00E61265" w:rsidRDefault="00836A94" w:rsidP="00E61265">
            <w:pPr>
              <w:jc w:val="both"/>
              <w:rPr>
                <w:rFonts w:ascii="Calibri" w:hAnsi="Calibri" w:cs="Calibri"/>
                <w:iCs/>
                <w:lang w:val="el-GR"/>
              </w:rPr>
            </w:pPr>
            <w:r w:rsidRPr="00E61265">
              <w:rPr>
                <w:rFonts w:ascii="Calibri" w:hAnsi="Calibri" w:cs="Calibri"/>
                <w:iCs/>
                <w:lang w:val="el-GR"/>
              </w:rPr>
              <w:t>ΟΥΡΑΝΟΥΠΟΛΗΣ</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Ε</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5.</w:t>
            </w:r>
          </w:p>
        </w:tc>
        <w:tc>
          <w:tcPr>
            <w:tcW w:w="3240" w:type="dxa"/>
          </w:tcPr>
          <w:p w:rsidR="00CD19AC" w:rsidRPr="00E61265" w:rsidRDefault="00836A94" w:rsidP="00E61265">
            <w:pPr>
              <w:jc w:val="both"/>
              <w:rPr>
                <w:rFonts w:ascii="Calibri" w:hAnsi="Calibri" w:cs="Calibri"/>
                <w:iCs/>
                <w:lang w:val="el-GR"/>
              </w:rPr>
            </w:pPr>
            <w:r w:rsidRPr="00E61265">
              <w:rPr>
                <w:rFonts w:ascii="Calibri" w:hAnsi="Calibri" w:cs="Calibri"/>
                <w:iCs/>
                <w:lang w:val="el-GR"/>
              </w:rPr>
              <w:t>ΣΥΚΙΑΣ</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Ε</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6.</w:t>
            </w:r>
          </w:p>
        </w:tc>
        <w:tc>
          <w:tcPr>
            <w:tcW w:w="3240" w:type="dxa"/>
          </w:tcPr>
          <w:p w:rsidR="00CD19AC" w:rsidRPr="00E61265" w:rsidRDefault="00836A94" w:rsidP="00E61265">
            <w:pPr>
              <w:jc w:val="both"/>
              <w:rPr>
                <w:rFonts w:ascii="Calibri" w:hAnsi="Calibri" w:cs="Calibri"/>
                <w:iCs/>
                <w:lang w:val="el-GR"/>
              </w:rPr>
            </w:pPr>
            <w:r w:rsidRPr="00E61265">
              <w:rPr>
                <w:rFonts w:ascii="Calibri" w:hAnsi="Calibri" w:cs="Calibri"/>
                <w:iCs/>
                <w:lang w:val="el-GR"/>
              </w:rPr>
              <w:t>ΣΑΡΤΗΣ</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Ε</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7.</w:t>
            </w:r>
          </w:p>
        </w:tc>
        <w:tc>
          <w:tcPr>
            <w:tcW w:w="3240" w:type="dxa"/>
          </w:tcPr>
          <w:p w:rsidR="00CD19AC" w:rsidRPr="00E61265" w:rsidRDefault="00836A94" w:rsidP="00E61265">
            <w:pPr>
              <w:jc w:val="both"/>
              <w:rPr>
                <w:rFonts w:ascii="Calibri" w:hAnsi="Calibri" w:cs="Calibri"/>
                <w:iCs/>
                <w:lang w:val="el-GR"/>
              </w:rPr>
            </w:pPr>
            <w:r w:rsidRPr="00E61265">
              <w:rPr>
                <w:rFonts w:ascii="Calibri" w:hAnsi="Calibri" w:cs="Calibri"/>
                <w:iCs/>
                <w:lang w:val="el-GR"/>
              </w:rPr>
              <w:t>ΠΑΛΙΟΥΡΙΟΥ</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Ε</w:t>
            </w:r>
          </w:p>
        </w:tc>
      </w:tr>
      <w:tr w:rsidR="00CD19AC" w:rsidRPr="00E61265" w:rsidTr="00E61265">
        <w:tc>
          <w:tcPr>
            <w:tcW w:w="648" w:type="dxa"/>
          </w:tcPr>
          <w:p w:rsidR="00CD19AC" w:rsidRPr="00E61265" w:rsidRDefault="00CD19AC" w:rsidP="00E61265">
            <w:pPr>
              <w:jc w:val="both"/>
              <w:rPr>
                <w:rFonts w:ascii="Calibri" w:hAnsi="Calibri" w:cs="Calibri"/>
                <w:iCs/>
                <w:lang w:val="el-GR"/>
              </w:rPr>
            </w:pPr>
            <w:r w:rsidRPr="00E61265">
              <w:rPr>
                <w:rFonts w:ascii="Calibri" w:hAnsi="Calibri" w:cs="Calibri"/>
                <w:iCs/>
                <w:lang w:val="el-GR"/>
              </w:rPr>
              <w:t>8.</w:t>
            </w:r>
          </w:p>
        </w:tc>
        <w:tc>
          <w:tcPr>
            <w:tcW w:w="3240" w:type="dxa"/>
          </w:tcPr>
          <w:p w:rsidR="00CD19AC" w:rsidRPr="00E61265" w:rsidRDefault="00836A94" w:rsidP="00E61265">
            <w:pPr>
              <w:jc w:val="both"/>
              <w:rPr>
                <w:rFonts w:ascii="Calibri" w:hAnsi="Calibri" w:cs="Calibri"/>
                <w:iCs/>
                <w:lang w:val="el-GR"/>
              </w:rPr>
            </w:pPr>
            <w:r w:rsidRPr="00E61265">
              <w:rPr>
                <w:rFonts w:ascii="Calibri" w:hAnsi="Calibri" w:cs="Calibri"/>
                <w:iCs/>
                <w:lang w:val="el-GR"/>
              </w:rPr>
              <w:t>ΜΕΤΑΓΓΙΤΣΙΟΥ</w:t>
            </w:r>
          </w:p>
        </w:tc>
        <w:tc>
          <w:tcPr>
            <w:tcW w:w="2340" w:type="dxa"/>
          </w:tcPr>
          <w:p w:rsidR="00CD19AC" w:rsidRPr="00E61265" w:rsidRDefault="00836A94" w:rsidP="00E61265">
            <w:pPr>
              <w:jc w:val="center"/>
              <w:rPr>
                <w:rFonts w:ascii="Calibri" w:hAnsi="Calibri" w:cs="Calibri"/>
                <w:iCs/>
                <w:lang w:val="el-GR"/>
              </w:rPr>
            </w:pPr>
            <w:r w:rsidRPr="00E61265">
              <w:rPr>
                <w:rFonts w:ascii="Calibri" w:hAnsi="Calibri" w:cs="Calibri"/>
                <w:iCs/>
                <w:lang w:val="el-GR"/>
              </w:rPr>
              <w:t>Ε</w:t>
            </w:r>
          </w:p>
        </w:tc>
      </w:tr>
      <w:tr w:rsidR="00836A94" w:rsidRPr="00E61265" w:rsidTr="00E61265">
        <w:tc>
          <w:tcPr>
            <w:tcW w:w="648" w:type="dxa"/>
          </w:tcPr>
          <w:p w:rsidR="00836A94" w:rsidRPr="00E61265" w:rsidRDefault="00836A94" w:rsidP="00E61265">
            <w:pPr>
              <w:jc w:val="both"/>
              <w:rPr>
                <w:rFonts w:ascii="Calibri" w:hAnsi="Calibri" w:cs="Calibri"/>
                <w:iCs/>
                <w:lang w:val="el-GR"/>
              </w:rPr>
            </w:pPr>
            <w:r w:rsidRPr="00E61265">
              <w:rPr>
                <w:rFonts w:ascii="Calibri" w:hAnsi="Calibri" w:cs="Calibri"/>
                <w:iCs/>
                <w:lang w:val="el-GR"/>
              </w:rPr>
              <w:t>9.</w:t>
            </w:r>
          </w:p>
        </w:tc>
        <w:tc>
          <w:tcPr>
            <w:tcW w:w="3240" w:type="dxa"/>
          </w:tcPr>
          <w:p w:rsidR="00836A94" w:rsidRPr="00E61265" w:rsidRDefault="00836A94" w:rsidP="00E61265">
            <w:pPr>
              <w:jc w:val="both"/>
              <w:rPr>
                <w:rFonts w:ascii="Calibri" w:hAnsi="Calibri" w:cs="Calibri"/>
                <w:iCs/>
                <w:lang w:val="el-GR"/>
              </w:rPr>
            </w:pPr>
            <w:r w:rsidRPr="00E61265">
              <w:rPr>
                <w:rFonts w:ascii="Calibri" w:hAnsi="Calibri" w:cs="Calibri"/>
                <w:iCs/>
                <w:lang w:val="el-GR"/>
              </w:rPr>
              <w:t>Ν. ΡΟΔΩΝ</w:t>
            </w:r>
          </w:p>
        </w:tc>
        <w:tc>
          <w:tcPr>
            <w:tcW w:w="2340" w:type="dxa"/>
          </w:tcPr>
          <w:p w:rsidR="00836A94" w:rsidRPr="008F4E7F" w:rsidRDefault="008F4E7F" w:rsidP="00E61265">
            <w:pPr>
              <w:jc w:val="center"/>
              <w:rPr>
                <w:rFonts w:ascii="Calibri" w:hAnsi="Calibri" w:cs="Calibri"/>
                <w:iCs/>
                <w:lang w:val="el-GR"/>
              </w:rPr>
            </w:pPr>
            <w:r>
              <w:rPr>
                <w:rFonts w:ascii="Calibri" w:hAnsi="Calibri" w:cs="Calibri"/>
                <w:iCs/>
                <w:lang w:val="el-GR"/>
              </w:rPr>
              <w:t>Δ</w:t>
            </w:r>
          </w:p>
        </w:tc>
      </w:tr>
      <w:tr w:rsidR="00836A94" w:rsidRPr="00E61265" w:rsidTr="00E61265">
        <w:tc>
          <w:tcPr>
            <w:tcW w:w="648" w:type="dxa"/>
          </w:tcPr>
          <w:p w:rsidR="00836A94" w:rsidRPr="00E61265" w:rsidRDefault="00836A94" w:rsidP="00E61265">
            <w:pPr>
              <w:jc w:val="both"/>
              <w:rPr>
                <w:rFonts w:ascii="Calibri" w:hAnsi="Calibri" w:cs="Calibri"/>
                <w:iCs/>
                <w:lang w:val="el-GR"/>
              </w:rPr>
            </w:pPr>
            <w:r w:rsidRPr="00E61265">
              <w:rPr>
                <w:rFonts w:ascii="Calibri" w:hAnsi="Calibri" w:cs="Calibri"/>
                <w:iCs/>
                <w:lang w:val="el-GR"/>
              </w:rPr>
              <w:t>10.</w:t>
            </w:r>
          </w:p>
        </w:tc>
        <w:tc>
          <w:tcPr>
            <w:tcW w:w="3240" w:type="dxa"/>
          </w:tcPr>
          <w:p w:rsidR="00836A94" w:rsidRPr="00E61265" w:rsidRDefault="00836A94" w:rsidP="00E61265">
            <w:pPr>
              <w:jc w:val="both"/>
              <w:rPr>
                <w:rFonts w:ascii="Calibri" w:hAnsi="Calibri" w:cs="Calibri"/>
                <w:iCs/>
                <w:lang w:val="el-GR"/>
              </w:rPr>
            </w:pPr>
            <w:r w:rsidRPr="00E61265">
              <w:rPr>
                <w:rFonts w:ascii="Calibri" w:hAnsi="Calibri" w:cs="Calibri"/>
                <w:iCs/>
                <w:lang w:val="el-GR"/>
              </w:rPr>
              <w:t>ΣΤΑΓΕΙΡΩΝ –ΣΤΡΑΤΟΝΙΚΗΣ</w:t>
            </w:r>
          </w:p>
        </w:tc>
        <w:tc>
          <w:tcPr>
            <w:tcW w:w="2340" w:type="dxa"/>
          </w:tcPr>
          <w:p w:rsidR="00836A94" w:rsidRPr="00E61265" w:rsidRDefault="008F4E7F" w:rsidP="00E61265">
            <w:pPr>
              <w:jc w:val="center"/>
              <w:rPr>
                <w:rFonts w:ascii="Calibri" w:hAnsi="Calibri" w:cs="Calibri"/>
                <w:iCs/>
                <w:lang w:val="el-GR"/>
              </w:rPr>
            </w:pPr>
            <w:r>
              <w:rPr>
                <w:rFonts w:ascii="Calibri" w:hAnsi="Calibri" w:cs="Calibri"/>
                <w:iCs/>
                <w:lang w:val="el-GR"/>
              </w:rPr>
              <w:t>Δ</w:t>
            </w:r>
          </w:p>
        </w:tc>
      </w:tr>
      <w:tr w:rsidR="00836A94" w:rsidRPr="00E61265" w:rsidTr="00E61265">
        <w:tc>
          <w:tcPr>
            <w:tcW w:w="648" w:type="dxa"/>
          </w:tcPr>
          <w:p w:rsidR="00836A94" w:rsidRPr="00E61265" w:rsidRDefault="00836A94" w:rsidP="00E61265">
            <w:pPr>
              <w:jc w:val="both"/>
              <w:rPr>
                <w:rFonts w:ascii="Calibri" w:hAnsi="Calibri" w:cs="Calibri"/>
                <w:iCs/>
                <w:lang w:val="el-GR"/>
              </w:rPr>
            </w:pPr>
            <w:r w:rsidRPr="00E61265">
              <w:rPr>
                <w:rFonts w:ascii="Calibri" w:hAnsi="Calibri" w:cs="Calibri"/>
                <w:iCs/>
                <w:lang w:val="el-GR"/>
              </w:rPr>
              <w:t>11.</w:t>
            </w:r>
          </w:p>
        </w:tc>
        <w:tc>
          <w:tcPr>
            <w:tcW w:w="3240" w:type="dxa"/>
          </w:tcPr>
          <w:p w:rsidR="00836A94" w:rsidRPr="00E61265" w:rsidRDefault="00836A94" w:rsidP="00E61265">
            <w:pPr>
              <w:jc w:val="both"/>
              <w:rPr>
                <w:rFonts w:ascii="Calibri" w:hAnsi="Calibri" w:cs="Calibri"/>
                <w:iCs/>
                <w:lang w:val="el-GR"/>
              </w:rPr>
            </w:pPr>
            <w:r w:rsidRPr="00E61265">
              <w:rPr>
                <w:rFonts w:ascii="Calibri" w:hAnsi="Calibri" w:cs="Calibri"/>
                <w:iCs/>
                <w:lang w:val="el-GR"/>
              </w:rPr>
              <w:t>ΣΤΡΑΤΩΝΙΟΥ</w:t>
            </w:r>
          </w:p>
        </w:tc>
        <w:tc>
          <w:tcPr>
            <w:tcW w:w="2340" w:type="dxa"/>
          </w:tcPr>
          <w:p w:rsidR="00836A94" w:rsidRPr="00E61265" w:rsidRDefault="008F4E7F" w:rsidP="00E61265">
            <w:pPr>
              <w:jc w:val="center"/>
              <w:rPr>
                <w:rFonts w:ascii="Calibri" w:hAnsi="Calibri" w:cs="Calibri"/>
                <w:iCs/>
                <w:lang w:val="el-GR"/>
              </w:rPr>
            </w:pPr>
            <w:r>
              <w:rPr>
                <w:rFonts w:ascii="Calibri" w:hAnsi="Calibri" w:cs="Calibri"/>
                <w:iCs/>
                <w:lang w:val="el-GR"/>
              </w:rPr>
              <w:t>Δ</w:t>
            </w:r>
          </w:p>
        </w:tc>
      </w:tr>
    </w:tbl>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40"/>
        <w:gridCol w:w="2340"/>
      </w:tblGrid>
      <w:tr w:rsidR="00A82F09" w:rsidRPr="00E61265" w:rsidTr="00E61265">
        <w:tc>
          <w:tcPr>
            <w:tcW w:w="648" w:type="dxa"/>
          </w:tcPr>
          <w:p w:rsidR="00A82F09" w:rsidRPr="00E61265" w:rsidRDefault="00A82F09" w:rsidP="00E61265">
            <w:pPr>
              <w:jc w:val="center"/>
              <w:rPr>
                <w:rFonts w:ascii="Calibri" w:hAnsi="Calibri" w:cs="Calibri"/>
                <w:b/>
                <w:iCs/>
                <w:lang w:val="el-GR"/>
              </w:rPr>
            </w:pPr>
            <w:r w:rsidRPr="00E61265">
              <w:rPr>
                <w:rFonts w:ascii="Calibri" w:hAnsi="Calibri" w:cs="Calibri"/>
                <w:b/>
                <w:iCs/>
                <w:lang w:val="el-GR"/>
              </w:rPr>
              <w:t>Α/Α</w:t>
            </w:r>
          </w:p>
        </w:tc>
        <w:tc>
          <w:tcPr>
            <w:tcW w:w="3240" w:type="dxa"/>
          </w:tcPr>
          <w:p w:rsidR="00A82F09" w:rsidRPr="00E61265" w:rsidRDefault="00A82F09" w:rsidP="00E61265">
            <w:pPr>
              <w:jc w:val="center"/>
              <w:rPr>
                <w:rFonts w:ascii="Calibri" w:hAnsi="Calibri" w:cs="Calibri"/>
                <w:b/>
                <w:iCs/>
                <w:lang w:val="el-GR"/>
              </w:rPr>
            </w:pPr>
            <w:r w:rsidRPr="00E61265">
              <w:rPr>
                <w:rFonts w:ascii="Calibri" w:hAnsi="Calibri" w:cs="Calibri"/>
                <w:b/>
                <w:iCs/>
                <w:lang w:val="el-GR"/>
              </w:rPr>
              <w:t>ΝΗΠΙΑΓΩΓΕΙΟ</w:t>
            </w:r>
          </w:p>
        </w:tc>
        <w:tc>
          <w:tcPr>
            <w:tcW w:w="2340" w:type="dxa"/>
          </w:tcPr>
          <w:p w:rsidR="00A82F09" w:rsidRPr="00E61265" w:rsidRDefault="00A82F09" w:rsidP="00E61265">
            <w:pPr>
              <w:jc w:val="center"/>
              <w:rPr>
                <w:rFonts w:ascii="Calibri" w:hAnsi="Calibri" w:cs="Calibri"/>
                <w:b/>
                <w:iCs/>
                <w:lang w:val="el-GR"/>
              </w:rPr>
            </w:pPr>
            <w:r w:rsidRPr="00E61265">
              <w:rPr>
                <w:rFonts w:ascii="Calibri" w:hAnsi="Calibri" w:cs="Calibri"/>
                <w:b/>
                <w:iCs/>
                <w:lang w:val="el-GR"/>
              </w:rPr>
              <w:t>ΚΑΤΗΓΟΡΙΑ ΜΟΡΙΟΔΟΤΗΣΗΣ</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1.</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ΑΜΜΟΛΙΑΝΗΣ</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ΣΤ</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2.</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ΒΑΡΒΑΡΑΣ</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3.</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ΟΥΡΑΝΟΥΠΟΛΗΣ</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4.</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1</w:t>
            </w:r>
            <w:r w:rsidRPr="00E61265">
              <w:rPr>
                <w:rFonts w:ascii="Calibri" w:hAnsi="Calibri" w:cs="Calibri"/>
                <w:iCs/>
                <w:vertAlign w:val="superscript"/>
                <w:lang w:val="el-GR"/>
              </w:rPr>
              <w:t>ο</w:t>
            </w:r>
            <w:r w:rsidRPr="00E61265">
              <w:rPr>
                <w:rFonts w:ascii="Calibri" w:hAnsi="Calibri" w:cs="Calibri"/>
                <w:iCs/>
                <w:lang w:val="el-GR"/>
              </w:rPr>
              <w:t xml:space="preserve"> ΣΥΚΙΑΣ</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5.</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2</w:t>
            </w:r>
            <w:r w:rsidRPr="00E61265">
              <w:rPr>
                <w:rFonts w:ascii="Calibri" w:hAnsi="Calibri" w:cs="Calibri"/>
                <w:iCs/>
                <w:vertAlign w:val="superscript"/>
                <w:lang w:val="el-GR"/>
              </w:rPr>
              <w:t>ο</w:t>
            </w:r>
            <w:r w:rsidRPr="00E61265">
              <w:rPr>
                <w:rFonts w:ascii="Calibri" w:hAnsi="Calibri" w:cs="Calibri"/>
                <w:iCs/>
                <w:lang w:val="el-GR"/>
              </w:rPr>
              <w:t xml:space="preserve"> ΣΥΚΙΑΣ</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6.</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ΣΑΡΤΗΣ</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7.</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ΓΟΜΑΤΙΟΥ</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8.</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ΠΑΛΙΟΥΡΙΟΥ</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r w:rsidR="00A82F09" w:rsidRPr="00E61265" w:rsidTr="00E61265">
        <w:tc>
          <w:tcPr>
            <w:tcW w:w="648"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9.</w:t>
            </w:r>
          </w:p>
        </w:tc>
        <w:tc>
          <w:tcPr>
            <w:tcW w:w="3240" w:type="dxa"/>
          </w:tcPr>
          <w:p w:rsidR="00A82F09" w:rsidRPr="00E61265" w:rsidRDefault="00A82F09" w:rsidP="00E61265">
            <w:pPr>
              <w:jc w:val="both"/>
              <w:rPr>
                <w:rFonts w:ascii="Calibri" w:hAnsi="Calibri" w:cs="Calibri"/>
                <w:iCs/>
                <w:lang w:val="el-GR"/>
              </w:rPr>
            </w:pPr>
            <w:r w:rsidRPr="00E61265">
              <w:rPr>
                <w:rFonts w:ascii="Calibri" w:hAnsi="Calibri" w:cs="Calibri"/>
                <w:iCs/>
                <w:lang w:val="el-GR"/>
              </w:rPr>
              <w:t>ΜΕΤΑΓΓΙΤΣΙΟΥ</w:t>
            </w:r>
          </w:p>
        </w:tc>
        <w:tc>
          <w:tcPr>
            <w:tcW w:w="2340" w:type="dxa"/>
          </w:tcPr>
          <w:p w:rsidR="00A82F09" w:rsidRPr="00E61265" w:rsidRDefault="00A82F09" w:rsidP="00E61265">
            <w:pPr>
              <w:jc w:val="center"/>
              <w:rPr>
                <w:rFonts w:ascii="Calibri" w:hAnsi="Calibri" w:cs="Calibri"/>
                <w:iCs/>
                <w:lang w:val="el-GR"/>
              </w:rPr>
            </w:pPr>
            <w:r w:rsidRPr="00E61265">
              <w:rPr>
                <w:rFonts w:ascii="Calibri" w:hAnsi="Calibri" w:cs="Calibri"/>
                <w:iCs/>
                <w:lang w:val="el-GR"/>
              </w:rPr>
              <w:t>Ε</w:t>
            </w:r>
          </w:p>
        </w:tc>
      </w:tr>
    </w:tbl>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BE2B6A" w:rsidP="004B3A94">
      <w:pPr>
        <w:jc w:val="both"/>
        <w:rPr>
          <w:rFonts w:ascii="Calibri" w:hAnsi="Calibri" w:cs="Calibri"/>
          <w:iCs/>
          <w:lang w:val="el-GR"/>
        </w:rPr>
      </w:pPr>
      <w:r>
        <w:rPr>
          <w:rFonts w:ascii="Calibri" w:hAnsi="Calibri" w:cs="Calibri"/>
          <w:iCs/>
          <w:lang w:val="el-GR"/>
        </w:rPr>
        <w:t xml:space="preserve">      </w:t>
      </w:r>
      <w:r w:rsidR="00526050">
        <w:rPr>
          <w:rFonts w:ascii="Calibri" w:hAnsi="Calibri" w:cs="Calibri"/>
          <w:iCs/>
          <w:lang w:val="el-GR"/>
        </w:rPr>
        <w:t>Οι εκπαιδευτικοί που</w:t>
      </w:r>
      <w:r>
        <w:rPr>
          <w:rFonts w:ascii="Calibri" w:hAnsi="Calibri" w:cs="Calibri"/>
          <w:iCs/>
          <w:lang w:val="el-GR"/>
        </w:rPr>
        <w:t>,</w:t>
      </w:r>
      <w:r w:rsidR="005066FD">
        <w:rPr>
          <w:rFonts w:ascii="Calibri" w:hAnsi="Calibri" w:cs="Calibri"/>
          <w:iCs/>
          <w:lang w:val="el-GR"/>
        </w:rPr>
        <w:t xml:space="preserve"> είτε δεν υποβάλουν </w:t>
      </w:r>
      <w:r w:rsidR="00526050">
        <w:rPr>
          <w:rFonts w:ascii="Calibri" w:hAnsi="Calibri" w:cs="Calibri"/>
          <w:iCs/>
          <w:lang w:val="el-GR"/>
        </w:rPr>
        <w:t>αίτηση προτίμησης για συγκεκριμένο σχολείο</w:t>
      </w:r>
      <w:r>
        <w:rPr>
          <w:rFonts w:ascii="Calibri" w:hAnsi="Calibri" w:cs="Calibri"/>
          <w:iCs/>
          <w:lang w:val="el-GR"/>
        </w:rPr>
        <w:t>,</w:t>
      </w:r>
      <w:r w:rsidR="005066FD">
        <w:rPr>
          <w:rFonts w:ascii="Calibri" w:hAnsi="Calibri" w:cs="Calibri"/>
          <w:iCs/>
          <w:lang w:val="el-GR"/>
        </w:rPr>
        <w:t xml:space="preserve"> είτε δεν ικανοποιηθεί</w:t>
      </w:r>
      <w:r w:rsidR="00526050">
        <w:rPr>
          <w:rFonts w:ascii="Calibri" w:hAnsi="Calibri" w:cs="Calibri"/>
          <w:iCs/>
          <w:lang w:val="el-GR"/>
        </w:rPr>
        <w:t xml:space="preserve"> η δήλωση προτίμησής τους, θα καταταχθούν σε σειρά με βάση τις λιγότερες μονάδες μετάθεσης και θα τοποθετηθούν, υποχρεωτικά, οι έχοντες τις λιγότερες μανάδες μετάθεσης στα σχολεία με τις περισσότερες μανάδες συνθηκών διαβίωσης. </w:t>
      </w:r>
    </w:p>
    <w:p w:rsidR="00A075AF" w:rsidRPr="00A075AF" w:rsidRDefault="00C0549D" w:rsidP="004B3A94">
      <w:pPr>
        <w:jc w:val="both"/>
        <w:rPr>
          <w:rFonts w:ascii="Calibri" w:hAnsi="Calibri" w:cs="Calibri"/>
          <w:iCs/>
          <w:lang w:val="el-GR"/>
        </w:rPr>
      </w:pPr>
      <w:r>
        <w:rPr>
          <w:rFonts w:ascii="Calibri" w:hAnsi="Calibri" w:cs="Calibri"/>
          <w:iCs/>
          <w:noProof/>
          <w:lang w:val="el-GR" w:eastAsia="el-GR"/>
        </w:rPr>
        <mc:AlternateContent>
          <mc:Choice Requires="wps">
            <w:drawing>
              <wp:anchor distT="0" distB="0" distL="114300" distR="114300" simplePos="0" relativeHeight="251658240" behindDoc="0" locked="1" layoutInCell="1" allowOverlap="1">
                <wp:simplePos x="0" y="0"/>
                <wp:positionH relativeFrom="column">
                  <wp:posOffset>2755265</wp:posOffset>
                </wp:positionH>
                <wp:positionV relativeFrom="paragraph">
                  <wp:posOffset>7247255</wp:posOffset>
                </wp:positionV>
                <wp:extent cx="3543300" cy="131445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A1" w:rsidRDefault="00AA3CA1" w:rsidP="00CD19AC">
                            <w:pPr>
                              <w:jc w:val="center"/>
                              <w:rPr>
                                <w:rFonts w:ascii="Calibri" w:hAnsi="Calibri" w:cs="Calibri"/>
                                <w:b/>
                                <w:lang w:val="el-GR"/>
                              </w:rPr>
                            </w:pPr>
                          </w:p>
                          <w:p w:rsidR="00AA3CA1" w:rsidRDefault="00AA3CA1" w:rsidP="00CD19AC">
                            <w:pPr>
                              <w:jc w:val="center"/>
                              <w:rPr>
                                <w:rFonts w:ascii="Calibri" w:hAnsi="Calibri" w:cs="Calibri"/>
                                <w:b/>
                                <w:lang w:val="el-GR"/>
                              </w:rPr>
                            </w:pPr>
                          </w:p>
                          <w:p w:rsidR="00AA3CA1" w:rsidRPr="007131CD" w:rsidRDefault="00AA3CA1" w:rsidP="00CD19AC">
                            <w:pPr>
                              <w:jc w:val="center"/>
                              <w:rPr>
                                <w:rFonts w:ascii="Calibri" w:hAnsi="Calibri" w:cs="Calibri"/>
                                <w:b/>
                                <w:lang w:val="el-GR"/>
                              </w:rPr>
                            </w:pPr>
                            <w:r w:rsidRPr="007131CD">
                              <w:rPr>
                                <w:rFonts w:ascii="Calibri" w:hAnsi="Calibri" w:cs="Calibri"/>
                                <w:b/>
                                <w:lang w:val="el-GR"/>
                              </w:rPr>
                              <w:t xml:space="preserve">Η </w:t>
                            </w:r>
                            <w:r>
                              <w:rPr>
                                <w:rFonts w:ascii="Calibri" w:hAnsi="Calibri" w:cs="Calibri"/>
                                <w:b/>
                                <w:lang w:val="el-GR"/>
                              </w:rPr>
                              <w:t xml:space="preserve">ΔΙΕΥΘΥΝΤΡΙΑ Π.Ε. </w:t>
                            </w:r>
                            <w:r w:rsidRPr="007131CD">
                              <w:rPr>
                                <w:rFonts w:ascii="Calibri" w:hAnsi="Calibri" w:cs="Calibri"/>
                                <w:b/>
                                <w:lang w:val="el-GR"/>
                              </w:rPr>
                              <w:t>ΧΑΛΚΙΔΙΚΗΣ</w:t>
                            </w:r>
                          </w:p>
                          <w:p w:rsidR="00AA3CA1" w:rsidRPr="007131CD" w:rsidRDefault="00AA3CA1" w:rsidP="00CD19AC">
                            <w:pPr>
                              <w:jc w:val="center"/>
                              <w:rPr>
                                <w:rFonts w:ascii="Calibri" w:hAnsi="Calibri" w:cs="Calibri"/>
                                <w:b/>
                                <w:i/>
                                <w:lang w:val="el-GR"/>
                              </w:rPr>
                            </w:pPr>
                          </w:p>
                          <w:p w:rsidR="00AA3CA1" w:rsidRPr="007131CD" w:rsidRDefault="00AA3CA1" w:rsidP="00CD19AC">
                            <w:pPr>
                              <w:rPr>
                                <w:rFonts w:ascii="Calibri" w:hAnsi="Calibri" w:cs="Calibri"/>
                                <w:b/>
                                <w:i/>
                                <w:lang w:val="el-GR"/>
                              </w:rPr>
                            </w:pPr>
                          </w:p>
                          <w:p w:rsidR="00AA3CA1" w:rsidRPr="009A593F" w:rsidRDefault="00AA3CA1" w:rsidP="00CD19AC">
                            <w:pPr>
                              <w:jc w:val="center"/>
                              <w:rPr>
                                <w:rFonts w:ascii="Calibri" w:hAnsi="Calibri" w:cs="Calibri"/>
                                <w:b/>
                                <w:lang w:val="el-GR"/>
                              </w:rPr>
                            </w:pPr>
                            <w:r w:rsidRPr="009A593F">
                              <w:rPr>
                                <w:rFonts w:ascii="Calibri" w:hAnsi="Calibri" w:cs="Calibri"/>
                                <w:b/>
                                <w:lang w:val="el-GR"/>
                              </w:rPr>
                              <w:t>Ευτυχία Παπανικολάου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16.95pt;margin-top:570.65pt;width:279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" filled="f" stroked="f">
                <v:path arrowok="t"/>
                <v:textbox>
                  <w:txbxContent>
                    <w:p w:rsidR="00AA3CA1" w:rsidRDefault="00AA3CA1" w:rsidP="00CD19AC">
                      <w:pPr>
                        <w:jc w:val="center"/>
                        <w:rPr>
                          <w:rFonts w:ascii="Calibri" w:hAnsi="Calibri" w:cs="Calibri"/>
                          <w:b/>
                          <w:lang w:val="el-GR"/>
                        </w:rPr>
                      </w:pPr>
                    </w:p>
                    <w:p w:rsidR="00AA3CA1" w:rsidRDefault="00AA3CA1" w:rsidP="00CD19AC">
                      <w:pPr>
                        <w:jc w:val="center"/>
                        <w:rPr>
                          <w:rFonts w:ascii="Calibri" w:hAnsi="Calibri" w:cs="Calibri"/>
                          <w:b/>
                          <w:lang w:val="el-GR"/>
                        </w:rPr>
                      </w:pPr>
                    </w:p>
                    <w:p w:rsidR="00AA3CA1" w:rsidRPr="007131CD" w:rsidRDefault="00AA3CA1" w:rsidP="00CD19AC">
                      <w:pPr>
                        <w:jc w:val="center"/>
                        <w:rPr>
                          <w:rFonts w:ascii="Calibri" w:hAnsi="Calibri" w:cs="Calibri"/>
                          <w:b/>
                          <w:lang w:val="el-GR"/>
                        </w:rPr>
                      </w:pPr>
                      <w:r w:rsidRPr="007131CD">
                        <w:rPr>
                          <w:rFonts w:ascii="Calibri" w:hAnsi="Calibri" w:cs="Calibri"/>
                          <w:b/>
                          <w:lang w:val="el-GR"/>
                        </w:rPr>
                        <w:t xml:space="preserve">Η </w:t>
                      </w:r>
                      <w:r>
                        <w:rPr>
                          <w:rFonts w:ascii="Calibri" w:hAnsi="Calibri" w:cs="Calibri"/>
                          <w:b/>
                          <w:lang w:val="el-GR"/>
                        </w:rPr>
                        <w:t xml:space="preserve">ΔΙΕΥΘΥΝΤΡΙΑ Π.Ε. </w:t>
                      </w:r>
                      <w:r w:rsidRPr="007131CD">
                        <w:rPr>
                          <w:rFonts w:ascii="Calibri" w:hAnsi="Calibri" w:cs="Calibri"/>
                          <w:b/>
                          <w:lang w:val="el-GR"/>
                        </w:rPr>
                        <w:t>ΧΑΛΚΙΔΙΚΗΣ</w:t>
                      </w:r>
                    </w:p>
                    <w:p w:rsidR="00AA3CA1" w:rsidRPr="007131CD" w:rsidRDefault="00AA3CA1" w:rsidP="00CD19AC">
                      <w:pPr>
                        <w:jc w:val="center"/>
                        <w:rPr>
                          <w:rFonts w:ascii="Calibri" w:hAnsi="Calibri" w:cs="Calibri"/>
                          <w:b/>
                          <w:i/>
                          <w:lang w:val="el-GR"/>
                        </w:rPr>
                      </w:pPr>
                    </w:p>
                    <w:p w:rsidR="00AA3CA1" w:rsidRPr="007131CD" w:rsidRDefault="00AA3CA1" w:rsidP="00CD19AC">
                      <w:pPr>
                        <w:rPr>
                          <w:rFonts w:ascii="Calibri" w:hAnsi="Calibri" w:cs="Calibri"/>
                          <w:b/>
                          <w:i/>
                          <w:lang w:val="el-GR"/>
                        </w:rPr>
                      </w:pPr>
                    </w:p>
                    <w:p w:rsidR="00AA3CA1" w:rsidRPr="009A593F" w:rsidRDefault="00AA3CA1" w:rsidP="00CD19AC">
                      <w:pPr>
                        <w:jc w:val="center"/>
                        <w:rPr>
                          <w:rFonts w:ascii="Calibri" w:hAnsi="Calibri" w:cs="Calibri"/>
                          <w:b/>
                          <w:lang w:val="el-GR"/>
                        </w:rPr>
                      </w:pPr>
                      <w:r w:rsidRPr="009A593F">
                        <w:rPr>
                          <w:rFonts w:ascii="Calibri" w:hAnsi="Calibri" w:cs="Calibri"/>
                          <w:b/>
                          <w:lang w:val="el-GR"/>
                        </w:rPr>
                        <w:t>Ευτυχία Παπανικολάου</w:t>
                      </w:r>
                    </w:p>
                  </w:txbxContent>
                </v:textbox>
                <w10:anchorlock/>
              </v:shape>
            </w:pict>
          </mc:Fallback>
        </mc:AlternateContent>
      </w: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BE2B6A" w:rsidP="00BE2B6A">
      <w:pPr>
        <w:tabs>
          <w:tab w:val="left" w:pos="6120"/>
        </w:tabs>
        <w:jc w:val="both"/>
        <w:rPr>
          <w:rFonts w:ascii="Calibri" w:hAnsi="Calibri" w:cs="Calibri"/>
          <w:iCs/>
          <w:lang w:val="el-GR"/>
        </w:rPr>
      </w:pPr>
      <w:r>
        <w:rPr>
          <w:rFonts w:ascii="Calibri" w:hAnsi="Calibri" w:cs="Calibri"/>
          <w:iCs/>
          <w:lang w:val="el-GR"/>
        </w:rPr>
        <w:tab/>
      </w: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C0549D" w:rsidP="00BE2B6A">
      <w:pPr>
        <w:tabs>
          <w:tab w:val="left" w:pos="6540"/>
        </w:tabs>
        <w:jc w:val="both"/>
        <w:rPr>
          <w:rFonts w:ascii="Calibri" w:hAnsi="Calibri" w:cs="Calibri"/>
          <w:iCs/>
          <w:lang w:val="el-GR"/>
        </w:rPr>
      </w:pPr>
      <w:r>
        <w:rPr>
          <w:rFonts w:ascii="Calibri" w:hAnsi="Calibri" w:cs="Calibri"/>
          <w:iCs/>
          <w:noProof/>
          <w:lang w:val="el-GR" w:eastAsia="el-GR"/>
        </w:rPr>
        <mc:AlternateContent>
          <mc:Choice Requires="wps">
            <w:drawing>
              <wp:anchor distT="0" distB="0" distL="114300" distR="114300" simplePos="0" relativeHeight="251659264" behindDoc="0" locked="1" layoutInCell="1" allowOverlap="1">
                <wp:simplePos x="0" y="0"/>
                <wp:positionH relativeFrom="column">
                  <wp:posOffset>3069590</wp:posOffset>
                </wp:positionH>
                <wp:positionV relativeFrom="paragraph">
                  <wp:posOffset>-1357630</wp:posOffset>
                </wp:positionV>
                <wp:extent cx="3543300" cy="131445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B6A" w:rsidRDefault="00BE2B6A" w:rsidP="00BE2B6A">
                            <w:pPr>
                              <w:jc w:val="center"/>
                              <w:rPr>
                                <w:rFonts w:ascii="Calibri" w:hAnsi="Calibri" w:cs="Calibri"/>
                                <w:b/>
                                <w:lang w:val="el-GR"/>
                              </w:rPr>
                            </w:pPr>
                          </w:p>
                          <w:p w:rsidR="00BE2B6A" w:rsidRDefault="00BE2B6A" w:rsidP="00BE2B6A">
                            <w:pPr>
                              <w:jc w:val="center"/>
                              <w:rPr>
                                <w:rFonts w:ascii="Calibri" w:hAnsi="Calibri" w:cs="Calibri"/>
                                <w:b/>
                                <w:lang w:val="el-GR"/>
                              </w:rPr>
                            </w:pPr>
                          </w:p>
                          <w:p w:rsidR="00BE2B6A" w:rsidRPr="007131CD" w:rsidRDefault="00BE2B6A" w:rsidP="00BE2B6A">
                            <w:pPr>
                              <w:jc w:val="center"/>
                              <w:rPr>
                                <w:rFonts w:ascii="Calibri" w:hAnsi="Calibri" w:cs="Calibri"/>
                                <w:b/>
                                <w:lang w:val="el-GR"/>
                              </w:rPr>
                            </w:pPr>
                            <w:r w:rsidRPr="007131CD">
                              <w:rPr>
                                <w:rFonts w:ascii="Calibri" w:hAnsi="Calibri" w:cs="Calibri"/>
                                <w:b/>
                                <w:lang w:val="el-GR"/>
                              </w:rPr>
                              <w:t xml:space="preserve">Η </w:t>
                            </w:r>
                            <w:r>
                              <w:rPr>
                                <w:rFonts w:ascii="Calibri" w:hAnsi="Calibri" w:cs="Calibri"/>
                                <w:b/>
                                <w:lang w:val="el-GR"/>
                              </w:rPr>
                              <w:t xml:space="preserve">ΔΙΕΥΘΥΝΤΡΙΑ Π.Ε. </w:t>
                            </w:r>
                            <w:r w:rsidRPr="007131CD">
                              <w:rPr>
                                <w:rFonts w:ascii="Calibri" w:hAnsi="Calibri" w:cs="Calibri"/>
                                <w:b/>
                                <w:lang w:val="el-GR"/>
                              </w:rPr>
                              <w:t>ΧΑΛΚΙΔΙΚΗΣ</w:t>
                            </w:r>
                          </w:p>
                          <w:p w:rsidR="00BE2B6A" w:rsidRPr="007131CD" w:rsidRDefault="00BE2B6A" w:rsidP="00BE2B6A">
                            <w:pPr>
                              <w:jc w:val="center"/>
                              <w:rPr>
                                <w:rFonts w:ascii="Calibri" w:hAnsi="Calibri" w:cs="Calibri"/>
                                <w:b/>
                                <w:i/>
                                <w:lang w:val="el-GR"/>
                              </w:rPr>
                            </w:pPr>
                          </w:p>
                          <w:p w:rsidR="00BE2B6A" w:rsidRPr="007131CD" w:rsidRDefault="00BE2B6A" w:rsidP="00BE2B6A">
                            <w:pPr>
                              <w:rPr>
                                <w:rFonts w:ascii="Calibri" w:hAnsi="Calibri" w:cs="Calibri"/>
                                <w:b/>
                                <w:i/>
                                <w:lang w:val="el-GR"/>
                              </w:rPr>
                            </w:pPr>
                          </w:p>
                          <w:p w:rsidR="00BE2B6A" w:rsidRPr="009A593F" w:rsidRDefault="00BE2B6A" w:rsidP="00BE2B6A">
                            <w:pPr>
                              <w:jc w:val="center"/>
                              <w:rPr>
                                <w:rFonts w:ascii="Calibri" w:hAnsi="Calibri" w:cs="Calibri"/>
                                <w:b/>
                                <w:lang w:val="el-GR"/>
                              </w:rPr>
                            </w:pPr>
                            <w:r w:rsidRPr="009A593F">
                              <w:rPr>
                                <w:rFonts w:ascii="Calibri" w:hAnsi="Calibri" w:cs="Calibri"/>
                                <w:b/>
                                <w:lang w:val="el-GR"/>
                              </w:rPr>
                              <w:t>Ευτυχία Παπανικολάου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41.7pt;margin-top:-106.9pt;width:279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" filled="f" stroked="f">
                <v:path arrowok="t"/>
                <v:textbox>
                  <w:txbxContent>
                    <w:p w:rsidR="00BE2B6A" w:rsidRDefault="00BE2B6A" w:rsidP="00BE2B6A">
                      <w:pPr>
                        <w:jc w:val="center"/>
                        <w:rPr>
                          <w:rFonts w:ascii="Calibri" w:hAnsi="Calibri" w:cs="Calibri"/>
                          <w:b/>
                          <w:lang w:val="el-GR"/>
                        </w:rPr>
                      </w:pPr>
                    </w:p>
                    <w:p w:rsidR="00BE2B6A" w:rsidRDefault="00BE2B6A" w:rsidP="00BE2B6A">
                      <w:pPr>
                        <w:jc w:val="center"/>
                        <w:rPr>
                          <w:rFonts w:ascii="Calibri" w:hAnsi="Calibri" w:cs="Calibri"/>
                          <w:b/>
                          <w:lang w:val="el-GR"/>
                        </w:rPr>
                      </w:pPr>
                    </w:p>
                    <w:p w:rsidR="00BE2B6A" w:rsidRPr="007131CD" w:rsidRDefault="00BE2B6A" w:rsidP="00BE2B6A">
                      <w:pPr>
                        <w:jc w:val="center"/>
                        <w:rPr>
                          <w:rFonts w:ascii="Calibri" w:hAnsi="Calibri" w:cs="Calibri"/>
                          <w:b/>
                          <w:lang w:val="el-GR"/>
                        </w:rPr>
                      </w:pPr>
                      <w:r w:rsidRPr="007131CD">
                        <w:rPr>
                          <w:rFonts w:ascii="Calibri" w:hAnsi="Calibri" w:cs="Calibri"/>
                          <w:b/>
                          <w:lang w:val="el-GR"/>
                        </w:rPr>
                        <w:t xml:space="preserve">Η </w:t>
                      </w:r>
                      <w:r>
                        <w:rPr>
                          <w:rFonts w:ascii="Calibri" w:hAnsi="Calibri" w:cs="Calibri"/>
                          <w:b/>
                          <w:lang w:val="el-GR"/>
                        </w:rPr>
                        <w:t xml:space="preserve">ΔΙΕΥΘΥΝΤΡΙΑ Π.Ε. </w:t>
                      </w:r>
                      <w:r w:rsidRPr="007131CD">
                        <w:rPr>
                          <w:rFonts w:ascii="Calibri" w:hAnsi="Calibri" w:cs="Calibri"/>
                          <w:b/>
                          <w:lang w:val="el-GR"/>
                        </w:rPr>
                        <w:t>ΧΑΛΚΙΔΙΚΗΣ</w:t>
                      </w:r>
                    </w:p>
                    <w:p w:rsidR="00BE2B6A" w:rsidRPr="007131CD" w:rsidRDefault="00BE2B6A" w:rsidP="00BE2B6A">
                      <w:pPr>
                        <w:jc w:val="center"/>
                        <w:rPr>
                          <w:rFonts w:ascii="Calibri" w:hAnsi="Calibri" w:cs="Calibri"/>
                          <w:b/>
                          <w:i/>
                          <w:lang w:val="el-GR"/>
                        </w:rPr>
                      </w:pPr>
                    </w:p>
                    <w:p w:rsidR="00BE2B6A" w:rsidRPr="007131CD" w:rsidRDefault="00BE2B6A" w:rsidP="00BE2B6A">
                      <w:pPr>
                        <w:rPr>
                          <w:rFonts w:ascii="Calibri" w:hAnsi="Calibri" w:cs="Calibri"/>
                          <w:b/>
                          <w:i/>
                          <w:lang w:val="el-GR"/>
                        </w:rPr>
                      </w:pPr>
                    </w:p>
                    <w:p w:rsidR="00BE2B6A" w:rsidRPr="009A593F" w:rsidRDefault="00BE2B6A" w:rsidP="00BE2B6A">
                      <w:pPr>
                        <w:jc w:val="center"/>
                        <w:rPr>
                          <w:rFonts w:ascii="Calibri" w:hAnsi="Calibri" w:cs="Calibri"/>
                          <w:b/>
                          <w:lang w:val="el-GR"/>
                        </w:rPr>
                      </w:pPr>
                      <w:r w:rsidRPr="009A593F">
                        <w:rPr>
                          <w:rFonts w:ascii="Calibri" w:hAnsi="Calibri" w:cs="Calibri"/>
                          <w:b/>
                          <w:lang w:val="el-GR"/>
                        </w:rPr>
                        <w:t>Ευτυχία Παπανικολάου</w:t>
                      </w:r>
                    </w:p>
                  </w:txbxContent>
                </v:textbox>
                <w10:anchorlock/>
              </v:shape>
            </w:pict>
          </mc:Fallback>
        </mc:AlternateContent>
      </w:r>
      <w:r w:rsidR="00BE2B6A">
        <w:rPr>
          <w:rFonts w:ascii="Calibri" w:hAnsi="Calibri" w:cs="Calibri"/>
          <w:iCs/>
          <w:lang w:val="el-GR"/>
        </w:rPr>
        <w:tab/>
      </w: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BF1EC3" w:rsidP="00BF1EC3">
      <w:pPr>
        <w:tabs>
          <w:tab w:val="left" w:pos="7650"/>
        </w:tabs>
        <w:jc w:val="both"/>
        <w:rPr>
          <w:rFonts w:ascii="Calibri" w:hAnsi="Calibri" w:cs="Calibri"/>
          <w:iCs/>
          <w:lang w:val="el-GR"/>
        </w:rPr>
      </w:pPr>
      <w:r>
        <w:rPr>
          <w:rFonts w:ascii="Calibri" w:hAnsi="Calibri" w:cs="Calibri"/>
          <w:iCs/>
          <w:lang w:val="el-GR"/>
        </w:rPr>
        <w:tab/>
      </w: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A075AF" w:rsidRPr="00A075AF" w:rsidRDefault="00A075AF"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p w:rsidR="00176915" w:rsidRPr="00A075AF" w:rsidRDefault="00176915" w:rsidP="004B3A94">
      <w:pPr>
        <w:jc w:val="both"/>
        <w:rPr>
          <w:rFonts w:ascii="Calibri" w:hAnsi="Calibri" w:cs="Calibri"/>
          <w:iCs/>
          <w:lang w:val="el-GR"/>
        </w:rPr>
      </w:pPr>
    </w:p>
    <w:sectPr w:rsidR="00176915" w:rsidRPr="00A075AF" w:rsidSect="00BB4477">
      <w:type w:val="continuous"/>
      <w:pgSz w:w="11906" w:h="16838"/>
      <w:pgMar w:top="993" w:right="1133" w:bottom="1440" w:left="851" w:header="708" w:footer="708" w:gutter="0"/>
      <w:cols w:space="184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D4" w:rsidRDefault="005014D4" w:rsidP="00666202">
      <w:r>
        <w:separator/>
      </w:r>
    </w:p>
  </w:endnote>
  <w:endnote w:type="continuationSeparator" w:id="0">
    <w:p w:rsidR="005014D4" w:rsidRDefault="005014D4" w:rsidP="0066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9D" w:rsidRDefault="00C054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9D" w:rsidRDefault="00C054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9D" w:rsidRDefault="00C054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D4" w:rsidRDefault="005014D4" w:rsidP="00666202">
      <w:r>
        <w:separator/>
      </w:r>
    </w:p>
  </w:footnote>
  <w:footnote w:type="continuationSeparator" w:id="0">
    <w:p w:rsidR="005014D4" w:rsidRDefault="005014D4" w:rsidP="0066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9D" w:rsidRDefault="00C054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A1" w:rsidRDefault="00AA3CA1">
    <w:pPr>
      <w:pStyle w:val="a7"/>
      <w:jc w:val="right"/>
    </w:pPr>
  </w:p>
  <w:p w:rsidR="00AA3CA1" w:rsidRDefault="00AA3C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9D" w:rsidRDefault="00C054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6F7"/>
    <w:multiLevelType w:val="hybridMultilevel"/>
    <w:tmpl w:val="3128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B5857"/>
    <w:multiLevelType w:val="hybridMultilevel"/>
    <w:tmpl w:val="D1B6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D6D33"/>
    <w:multiLevelType w:val="hybridMultilevel"/>
    <w:tmpl w:val="3AAAD3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7316F9"/>
    <w:multiLevelType w:val="hybridMultilevel"/>
    <w:tmpl w:val="9D7E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71307"/>
    <w:multiLevelType w:val="hybridMultilevel"/>
    <w:tmpl w:val="B8A4E9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B687591"/>
    <w:multiLevelType w:val="hybridMultilevel"/>
    <w:tmpl w:val="6BBA1F34"/>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00837"/>
    <w:multiLevelType w:val="hybridMultilevel"/>
    <w:tmpl w:val="2834A4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8E43C1"/>
    <w:multiLevelType w:val="hybridMultilevel"/>
    <w:tmpl w:val="EA0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F4AAD"/>
    <w:multiLevelType w:val="hybridMultilevel"/>
    <w:tmpl w:val="0494E588"/>
    <w:lvl w:ilvl="0" w:tplc="4B0A143E">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5"/>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0B"/>
    <w:rsid w:val="0000401F"/>
    <w:rsid w:val="0001035A"/>
    <w:rsid w:val="0002327E"/>
    <w:rsid w:val="0003169E"/>
    <w:rsid w:val="00050098"/>
    <w:rsid w:val="00052C7B"/>
    <w:rsid w:val="00053754"/>
    <w:rsid w:val="00057830"/>
    <w:rsid w:val="00062E3E"/>
    <w:rsid w:val="00066CB5"/>
    <w:rsid w:val="00081185"/>
    <w:rsid w:val="00093867"/>
    <w:rsid w:val="00094CB4"/>
    <w:rsid w:val="000A08AB"/>
    <w:rsid w:val="000A14B7"/>
    <w:rsid w:val="000A558C"/>
    <w:rsid w:val="000B0B01"/>
    <w:rsid w:val="000B64B0"/>
    <w:rsid w:val="000B7E93"/>
    <w:rsid w:val="000D087B"/>
    <w:rsid w:val="000D28C4"/>
    <w:rsid w:val="00111F53"/>
    <w:rsid w:val="00125992"/>
    <w:rsid w:val="00126FC7"/>
    <w:rsid w:val="00140D3B"/>
    <w:rsid w:val="00171B1C"/>
    <w:rsid w:val="00176915"/>
    <w:rsid w:val="00176CEB"/>
    <w:rsid w:val="00187155"/>
    <w:rsid w:val="001964DD"/>
    <w:rsid w:val="001A5A89"/>
    <w:rsid w:val="001B7ED6"/>
    <w:rsid w:val="001C5D12"/>
    <w:rsid w:val="001D5666"/>
    <w:rsid w:val="001E658D"/>
    <w:rsid w:val="0020144A"/>
    <w:rsid w:val="00227384"/>
    <w:rsid w:val="00227923"/>
    <w:rsid w:val="00227D17"/>
    <w:rsid w:val="00237A8B"/>
    <w:rsid w:val="00241699"/>
    <w:rsid w:val="002424BD"/>
    <w:rsid w:val="00244B2D"/>
    <w:rsid w:val="00245B36"/>
    <w:rsid w:val="00256513"/>
    <w:rsid w:val="00264E95"/>
    <w:rsid w:val="00265675"/>
    <w:rsid w:val="00293759"/>
    <w:rsid w:val="002A0229"/>
    <w:rsid w:val="002B0BFD"/>
    <w:rsid w:val="002C4658"/>
    <w:rsid w:val="002C4891"/>
    <w:rsid w:val="002D27E7"/>
    <w:rsid w:val="002D27EB"/>
    <w:rsid w:val="002E1DC0"/>
    <w:rsid w:val="002F2915"/>
    <w:rsid w:val="002F6A29"/>
    <w:rsid w:val="0031086D"/>
    <w:rsid w:val="0031133E"/>
    <w:rsid w:val="00317536"/>
    <w:rsid w:val="00333552"/>
    <w:rsid w:val="0033543E"/>
    <w:rsid w:val="00353222"/>
    <w:rsid w:val="00364843"/>
    <w:rsid w:val="00366B80"/>
    <w:rsid w:val="00370425"/>
    <w:rsid w:val="003704B2"/>
    <w:rsid w:val="003724DB"/>
    <w:rsid w:val="0037276F"/>
    <w:rsid w:val="00377A94"/>
    <w:rsid w:val="00384097"/>
    <w:rsid w:val="00386BC0"/>
    <w:rsid w:val="003921E2"/>
    <w:rsid w:val="00394207"/>
    <w:rsid w:val="00395A28"/>
    <w:rsid w:val="00395B87"/>
    <w:rsid w:val="003A06F4"/>
    <w:rsid w:val="003B3E3D"/>
    <w:rsid w:val="003B67AD"/>
    <w:rsid w:val="003D0893"/>
    <w:rsid w:val="003D3179"/>
    <w:rsid w:val="003D6E84"/>
    <w:rsid w:val="00400FAE"/>
    <w:rsid w:val="00406F33"/>
    <w:rsid w:val="004077C7"/>
    <w:rsid w:val="0041256C"/>
    <w:rsid w:val="0041280A"/>
    <w:rsid w:val="00421203"/>
    <w:rsid w:val="00425AEE"/>
    <w:rsid w:val="00431D56"/>
    <w:rsid w:val="00435CCB"/>
    <w:rsid w:val="004364F8"/>
    <w:rsid w:val="00436B40"/>
    <w:rsid w:val="004437E8"/>
    <w:rsid w:val="00443F1E"/>
    <w:rsid w:val="004509CA"/>
    <w:rsid w:val="00457CB4"/>
    <w:rsid w:val="0046673E"/>
    <w:rsid w:val="00466D0E"/>
    <w:rsid w:val="00472C23"/>
    <w:rsid w:val="004831E1"/>
    <w:rsid w:val="00486FDB"/>
    <w:rsid w:val="00496632"/>
    <w:rsid w:val="004A3756"/>
    <w:rsid w:val="004B3A94"/>
    <w:rsid w:val="004C0F85"/>
    <w:rsid w:val="004C63FA"/>
    <w:rsid w:val="005014D4"/>
    <w:rsid w:val="00504B1A"/>
    <w:rsid w:val="005066FD"/>
    <w:rsid w:val="00512FC3"/>
    <w:rsid w:val="00516CBF"/>
    <w:rsid w:val="00526050"/>
    <w:rsid w:val="00541A0A"/>
    <w:rsid w:val="00555C8F"/>
    <w:rsid w:val="00556D5B"/>
    <w:rsid w:val="0055737D"/>
    <w:rsid w:val="005718F4"/>
    <w:rsid w:val="00571AA9"/>
    <w:rsid w:val="00571DB9"/>
    <w:rsid w:val="005810A1"/>
    <w:rsid w:val="0058328C"/>
    <w:rsid w:val="0059032D"/>
    <w:rsid w:val="005A10D2"/>
    <w:rsid w:val="005A4101"/>
    <w:rsid w:val="005A6A86"/>
    <w:rsid w:val="005A7475"/>
    <w:rsid w:val="005B1F17"/>
    <w:rsid w:val="005B41D3"/>
    <w:rsid w:val="005C6F84"/>
    <w:rsid w:val="005D44D9"/>
    <w:rsid w:val="005D4782"/>
    <w:rsid w:val="005D7049"/>
    <w:rsid w:val="005D71E8"/>
    <w:rsid w:val="005E249F"/>
    <w:rsid w:val="005F1875"/>
    <w:rsid w:val="005F2939"/>
    <w:rsid w:val="006163B4"/>
    <w:rsid w:val="00617720"/>
    <w:rsid w:val="00646A84"/>
    <w:rsid w:val="00651E78"/>
    <w:rsid w:val="00666202"/>
    <w:rsid w:val="00677755"/>
    <w:rsid w:val="006A42D9"/>
    <w:rsid w:val="006A4662"/>
    <w:rsid w:val="006C2F48"/>
    <w:rsid w:val="006D0FDC"/>
    <w:rsid w:val="006D4190"/>
    <w:rsid w:val="006D600D"/>
    <w:rsid w:val="006E4AFD"/>
    <w:rsid w:val="006E5D8D"/>
    <w:rsid w:val="006E6C84"/>
    <w:rsid w:val="006F3A88"/>
    <w:rsid w:val="00706E44"/>
    <w:rsid w:val="00710780"/>
    <w:rsid w:val="007131CD"/>
    <w:rsid w:val="007178E9"/>
    <w:rsid w:val="0071793B"/>
    <w:rsid w:val="0072120E"/>
    <w:rsid w:val="00724597"/>
    <w:rsid w:val="00737163"/>
    <w:rsid w:val="00740913"/>
    <w:rsid w:val="0074506C"/>
    <w:rsid w:val="007566BC"/>
    <w:rsid w:val="00762964"/>
    <w:rsid w:val="00763710"/>
    <w:rsid w:val="00772671"/>
    <w:rsid w:val="00773304"/>
    <w:rsid w:val="00774CFE"/>
    <w:rsid w:val="00791E7A"/>
    <w:rsid w:val="00795E7B"/>
    <w:rsid w:val="00796C41"/>
    <w:rsid w:val="007A1776"/>
    <w:rsid w:val="007A23DD"/>
    <w:rsid w:val="007A3380"/>
    <w:rsid w:val="007A53E9"/>
    <w:rsid w:val="007C52F2"/>
    <w:rsid w:val="007D7AC9"/>
    <w:rsid w:val="007E18E8"/>
    <w:rsid w:val="007F0416"/>
    <w:rsid w:val="007F4802"/>
    <w:rsid w:val="007F7344"/>
    <w:rsid w:val="008126A0"/>
    <w:rsid w:val="00823012"/>
    <w:rsid w:val="00832870"/>
    <w:rsid w:val="00834BDD"/>
    <w:rsid w:val="00836A94"/>
    <w:rsid w:val="0084419F"/>
    <w:rsid w:val="008455CB"/>
    <w:rsid w:val="00854102"/>
    <w:rsid w:val="008606A1"/>
    <w:rsid w:val="00881363"/>
    <w:rsid w:val="008867AD"/>
    <w:rsid w:val="008A7688"/>
    <w:rsid w:val="008B1A06"/>
    <w:rsid w:val="008B7765"/>
    <w:rsid w:val="008D5291"/>
    <w:rsid w:val="008E4B8C"/>
    <w:rsid w:val="008F4E7F"/>
    <w:rsid w:val="00913526"/>
    <w:rsid w:val="00914BCF"/>
    <w:rsid w:val="009167F6"/>
    <w:rsid w:val="009203F2"/>
    <w:rsid w:val="009342CC"/>
    <w:rsid w:val="009373FE"/>
    <w:rsid w:val="00944350"/>
    <w:rsid w:val="009560FE"/>
    <w:rsid w:val="009605B2"/>
    <w:rsid w:val="00961724"/>
    <w:rsid w:val="00982B60"/>
    <w:rsid w:val="00990170"/>
    <w:rsid w:val="009A593F"/>
    <w:rsid w:val="009B3B90"/>
    <w:rsid w:val="009C7417"/>
    <w:rsid w:val="009D57F9"/>
    <w:rsid w:val="009E0178"/>
    <w:rsid w:val="009E0727"/>
    <w:rsid w:val="009E40DF"/>
    <w:rsid w:val="009F6179"/>
    <w:rsid w:val="009F67DF"/>
    <w:rsid w:val="009F6AA6"/>
    <w:rsid w:val="00A00B85"/>
    <w:rsid w:val="00A075AF"/>
    <w:rsid w:val="00A2015D"/>
    <w:rsid w:val="00A400C1"/>
    <w:rsid w:val="00A42310"/>
    <w:rsid w:val="00A46EF2"/>
    <w:rsid w:val="00A4767E"/>
    <w:rsid w:val="00A6169C"/>
    <w:rsid w:val="00A71095"/>
    <w:rsid w:val="00A803FF"/>
    <w:rsid w:val="00A82F09"/>
    <w:rsid w:val="00A85363"/>
    <w:rsid w:val="00AA3CA1"/>
    <w:rsid w:val="00AA3CA5"/>
    <w:rsid w:val="00AA6993"/>
    <w:rsid w:val="00AC2870"/>
    <w:rsid w:val="00AE1521"/>
    <w:rsid w:val="00AE1A42"/>
    <w:rsid w:val="00AF0F66"/>
    <w:rsid w:val="00AF561D"/>
    <w:rsid w:val="00B04AB4"/>
    <w:rsid w:val="00B072E1"/>
    <w:rsid w:val="00B07A49"/>
    <w:rsid w:val="00B07EEF"/>
    <w:rsid w:val="00B138D8"/>
    <w:rsid w:val="00B20D2F"/>
    <w:rsid w:val="00B22561"/>
    <w:rsid w:val="00B23C10"/>
    <w:rsid w:val="00B42644"/>
    <w:rsid w:val="00B553DA"/>
    <w:rsid w:val="00B61DEB"/>
    <w:rsid w:val="00B63A6B"/>
    <w:rsid w:val="00B66188"/>
    <w:rsid w:val="00B73755"/>
    <w:rsid w:val="00B91EB2"/>
    <w:rsid w:val="00BA170D"/>
    <w:rsid w:val="00BA41FF"/>
    <w:rsid w:val="00BA63EF"/>
    <w:rsid w:val="00BB4477"/>
    <w:rsid w:val="00BB4E3E"/>
    <w:rsid w:val="00BB64F2"/>
    <w:rsid w:val="00BC095C"/>
    <w:rsid w:val="00BC30C2"/>
    <w:rsid w:val="00BC7A27"/>
    <w:rsid w:val="00BD1E4C"/>
    <w:rsid w:val="00BE1641"/>
    <w:rsid w:val="00BE2B6A"/>
    <w:rsid w:val="00BE3CCE"/>
    <w:rsid w:val="00BE7F04"/>
    <w:rsid w:val="00BF1EC3"/>
    <w:rsid w:val="00BF5E5A"/>
    <w:rsid w:val="00C0549D"/>
    <w:rsid w:val="00C07DB2"/>
    <w:rsid w:val="00C17A6A"/>
    <w:rsid w:val="00C4397B"/>
    <w:rsid w:val="00C47958"/>
    <w:rsid w:val="00C51616"/>
    <w:rsid w:val="00C809DE"/>
    <w:rsid w:val="00C836CD"/>
    <w:rsid w:val="00C875EA"/>
    <w:rsid w:val="00C93D1F"/>
    <w:rsid w:val="00CA0556"/>
    <w:rsid w:val="00CA1B8A"/>
    <w:rsid w:val="00CB1EC1"/>
    <w:rsid w:val="00CB7C36"/>
    <w:rsid w:val="00CD19AC"/>
    <w:rsid w:val="00CD5FAD"/>
    <w:rsid w:val="00CD713E"/>
    <w:rsid w:val="00CE0F2A"/>
    <w:rsid w:val="00CE14CD"/>
    <w:rsid w:val="00D016F3"/>
    <w:rsid w:val="00D15E1F"/>
    <w:rsid w:val="00D23EEE"/>
    <w:rsid w:val="00D31A9D"/>
    <w:rsid w:val="00D32FB7"/>
    <w:rsid w:val="00D32FDC"/>
    <w:rsid w:val="00D37BB6"/>
    <w:rsid w:val="00D4420B"/>
    <w:rsid w:val="00D54147"/>
    <w:rsid w:val="00D63FDB"/>
    <w:rsid w:val="00D814C3"/>
    <w:rsid w:val="00D81F3C"/>
    <w:rsid w:val="00D85497"/>
    <w:rsid w:val="00D92AF2"/>
    <w:rsid w:val="00DA7C51"/>
    <w:rsid w:val="00DB04DE"/>
    <w:rsid w:val="00DB16CF"/>
    <w:rsid w:val="00DB4166"/>
    <w:rsid w:val="00DB74A4"/>
    <w:rsid w:val="00DC47AC"/>
    <w:rsid w:val="00DD7F27"/>
    <w:rsid w:val="00DE0BE2"/>
    <w:rsid w:val="00DE2B73"/>
    <w:rsid w:val="00DE3756"/>
    <w:rsid w:val="00E0096F"/>
    <w:rsid w:val="00E138F9"/>
    <w:rsid w:val="00E21A70"/>
    <w:rsid w:val="00E57702"/>
    <w:rsid w:val="00E57A0C"/>
    <w:rsid w:val="00E61265"/>
    <w:rsid w:val="00E6149D"/>
    <w:rsid w:val="00E65F95"/>
    <w:rsid w:val="00E722F4"/>
    <w:rsid w:val="00E83750"/>
    <w:rsid w:val="00E874E8"/>
    <w:rsid w:val="00EA0D10"/>
    <w:rsid w:val="00EB0E38"/>
    <w:rsid w:val="00ED6D08"/>
    <w:rsid w:val="00EE5DB3"/>
    <w:rsid w:val="00EE68D8"/>
    <w:rsid w:val="00EF0BA8"/>
    <w:rsid w:val="00EF3532"/>
    <w:rsid w:val="00EF6C8F"/>
    <w:rsid w:val="00F01FF3"/>
    <w:rsid w:val="00F06DF6"/>
    <w:rsid w:val="00F15370"/>
    <w:rsid w:val="00F157DC"/>
    <w:rsid w:val="00F33A08"/>
    <w:rsid w:val="00F35466"/>
    <w:rsid w:val="00F35A47"/>
    <w:rsid w:val="00F36683"/>
    <w:rsid w:val="00F36AEA"/>
    <w:rsid w:val="00F372AB"/>
    <w:rsid w:val="00F43549"/>
    <w:rsid w:val="00F5534B"/>
    <w:rsid w:val="00F554AD"/>
    <w:rsid w:val="00F57685"/>
    <w:rsid w:val="00F7188C"/>
    <w:rsid w:val="00F81696"/>
    <w:rsid w:val="00F90925"/>
    <w:rsid w:val="00F927FC"/>
    <w:rsid w:val="00F93263"/>
    <w:rsid w:val="00F9530E"/>
    <w:rsid w:val="00F9587B"/>
    <w:rsid w:val="00FA3738"/>
    <w:rsid w:val="00FA5E0B"/>
    <w:rsid w:val="00FD46B3"/>
    <w:rsid w:val="00FF14F4"/>
    <w:rsid w:val="00FF5E30"/>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A5F12-2237-4EA5-93F3-FFBCC472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75AF"/>
    <w:rPr>
      <w:rFonts w:ascii="Times New Roman" w:eastAsia="Times New Roman" w:hAnsi="Times New Roman"/>
      <w:sz w:val="24"/>
      <w:szCs w:val="24"/>
      <w:lang w:val="en-US" w:eastAsia="en-US"/>
    </w:rPr>
  </w:style>
  <w:style w:type="paragraph" w:styleId="1">
    <w:name w:val="heading 1"/>
    <w:basedOn w:val="a"/>
    <w:next w:val="a"/>
    <w:link w:val="1Char"/>
    <w:qFormat/>
    <w:rsid w:val="00FA5E0B"/>
    <w:pPr>
      <w:keepNext/>
      <w:outlineLvl w:val="0"/>
    </w:pPr>
    <w:rPr>
      <w:rFonts w:ascii="Courier New" w:hAnsi="Courier New"/>
      <w:b/>
      <w:bCs/>
      <w:szCs w:val="20"/>
    </w:rPr>
  </w:style>
  <w:style w:type="paragraph" w:styleId="2">
    <w:name w:val="heading 2"/>
    <w:basedOn w:val="a"/>
    <w:next w:val="a"/>
    <w:link w:val="2Char"/>
    <w:qFormat/>
    <w:rsid w:val="00FA5E0B"/>
    <w:pPr>
      <w:keepNext/>
      <w:outlineLvl w:val="1"/>
    </w:pPr>
    <w:rPr>
      <w:rFonts w:ascii="Courier New" w:hAnsi="Courier New"/>
      <w:szCs w:val="20"/>
    </w:rPr>
  </w:style>
  <w:style w:type="paragraph" w:styleId="3">
    <w:name w:val="heading 3"/>
    <w:basedOn w:val="a"/>
    <w:next w:val="a"/>
    <w:link w:val="3Char"/>
    <w:uiPriority w:val="9"/>
    <w:semiHidden/>
    <w:unhideWhenUsed/>
    <w:qFormat/>
    <w:rsid w:val="00472C23"/>
    <w:pPr>
      <w:keepNext/>
      <w:spacing w:before="240" w:after="60"/>
      <w:outlineLvl w:val="2"/>
    </w:pPr>
    <w:rPr>
      <w:rFonts w:ascii="Cambria" w:hAnsi="Cambria"/>
      <w:b/>
      <w:bCs/>
      <w:sz w:val="26"/>
      <w:szCs w:val="26"/>
    </w:rPr>
  </w:style>
  <w:style w:type="paragraph" w:styleId="5">
    <w:name w:val="heading 5"/>
    <w:basedOn w:val="a"/>
    <w:next w:val="a"/>
    <w:link w:val="5Char"/>
    <w:uiPriority w:val="9"/>
    <w:unhideWhenUsed/>
    <w:qFormat/>
    <w:rsid w:val="00472C23"/>
    <w:pPr>
      <w:spacing w:before="240" w:after="60"/>
      <w:outlineLvl w:val="4"/>
    </w:pPr>
    <w:rPr>
      <w:rFonts w:ascii="Calibri" w:hAnsi="Calibri"/>
      <w:b/>
      <w:bCs/>
      <w:i/>
      <w:iCs/>
      <w:sz w:val="26"/>
      <w:szCs w:val="26"/>
    </w:rPr>
  </w:style>
  <w:style w:type="paragraph" w:styleId="7">
    <w:name w:val="heading 7"/>
    <w:basedOn w:val="a"/>
    <w:next w:val="a"/>
    <w:link w:val="7Char"/>
    <w:uiPriority w:val="9"/>
    <w:semiHidden/>
    <w:unhideWhenUsed/>
    <w:qFormat/>
    <w:rsid w:val="00472C23"/>
    <w:pPr>
      <w:spacing w:before="240" w:after="60"/>
      <w:outlineLvl w:val="6"/>
    </w:pPr>
    <w:rPr>
      <w:rFonts w:ascii="Calibri" w:hAnsi="Calibri"/>
    </w:rPr>
  </w:style>
  <w:style w:type="paragraph" w:styleId="8">
    <w:name w:val="heading 8"/>
    <w:basedOn w:val="a"/>
    <w:next w:val="a"/>
    <w:link w:val="8Char"/>
    <w:uiPriority w:val="9"/>
    <w:semiHidden/>
    <w:unhideWhenUsed/>
    <w:qFormat/>
    <w:rsid w:val="00472C23"/>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5E0B"/>
    <w:rPr>
      <w:rFonts w:ascii="Courier New" w:eastAsia="Times New Roman" w:hAnsi="Courier New" w:cs="Times New Roman"/>
      <w:b/>
      <w:bCs/>
      <w:sz w:val="24"/>
      <w:szCs w:val="20"/>
      <w:lang w:eastAsia="el-GR"/>
    </w:rPr>
  </w:style>
  <w:style w:type="character" w:customStyle="1" w:styleId="2Char">
    <w:name w:val="Επικεφαλίδα 2 Char"/>
    <w:basedOn w:val="a0"/>
    <w:link w:val="2"/>
    <w:rsid w:val="00FA5E0B"/>
    <w:rPr>
      <w:rFonts w:ascii="Courier New" w:eastAsia="Times New Roman" w:hAnsi="Courier New" w:cs="Times New Roman"/>
      <w:sz w:val="24"/>
      <w:szCs w:val="20"/>
      <w:lang w:eastAsia="el-GR"/>
    </w:rPr>
  </w:style>
  <w:style w:type="character" w:styleId="-">
    <w:name w:val="Hyperlink"/>
    <w:basedOn w:val="a0"/>
    <w:uiPriority w:val="99"/>
    <w:unhideWhenUsed/>
    <w:rsid w:val="00066CB5"/>
    <w:rPr>
      <w:color w:val="0000FF"/>
      <w:u w:val="single"/>
    </w:rPr>
  </w:style>
  <w:style w:type="paragraph" w:styleId="a3">
    <w:name w:val="Balloon Text"/>
    <w:basedOn w:val="a"/>
    <w:link w:val="Char"/>
    <w:uiPriority w:val="99"/>
    <w:semiHidden/>
    <w:unhideWhenUsed/>
    <w:rsid w:val="00265675"/>
    <w:rPr>
      <w:rFonts w:ascii="Tahoma" w:hAnsi="Tahoma" w:cs="Tahoma"/>
      <w:sz w:val="16"/>
      <w:szCs w:val="16"/>
    </w:rPr>
  </w:style>
  <w:style w:type="character" w:customStyle="1" w:styleId="Char">
    <w:name w:val="Κείμενο πλαισίου Char"/>
    <w:basedOn w:val="a0"/>
    <w:link w:val="a3"/>
    <w:uiPriority w:val="99"/>
    <w:semiHidden/>
    <w:rsid w:val="00265675"/>
    <w:rPr>
      <w:rFonts w:ascii="Tahoma" w:eastAsia="Times New Roman" w:hAnsi="Tahoma" w:cs="Tahoma"/>
      <w:sz w:val="16"/>
      <w:szCs w:val="16"/>
      <w:lang w:eastAsia="el-GR"/>
    </w:rPr>
  </w:style>
  <w:style w:type="paragraph" w:styleId="a4">
    <w:name w:val="Body Text Indent"/>
    <w:basedOn w:val="a"/>
    <w:link w:val="Char0"/>
    <w:rsid w:val="00F36683"/>
    <w:pPr>
      <w:ind w:left="360"/>
      <w:jc w:val="both"/>
    </w:pPr>
    <w:rPr>
      <w:rFonts w:ascii="Courier New" w:hAnsi="Courier New"/>
      <w:szCs w:val="20"/>
    </w:rPr>
  </w:style>
  <w:style w:type="character" w:customStyle="1" w:styleId="Char0">
    <w:name w:val="Σώμα κείμενου με εσοχή Char"/>
    <w:basedOn w:val="a0"/>
    <w:link w:val="a4"/>
    <w:rsid w:val="00F36683"/>
    <w:rPr>
      <w:rFonts w:ascii="Courier New" w:eastAsia="Times New Roman" w:hAnsi="Courier New"/>
      <w:sz w:val="24"/>
    </w:rPr>
  </w:style>
  <w:style w:type="character" w:customStyle="1" w:styleId="3Char">
    <w:name w:val="Επικεφαλίδα 3 Char"/>
    <w:basedOn w:val="a0"/>
    <w:link w:val="3"/>
    <w:uiPriority w:val="9"/>
    <w:semiHidden/>
    <w:rsid w:val="00472C23"/>
    <w:rPr>
      <w:rFonts w:ascii="Cambria" w:eastAsia="Times New Roman" w:hAnsi="Cambria" w:cs="Times New Roman"/>
      <w:b/>
      <w:bCs/>
      <w:sz w:val="26"/>
      <w:szCs w:val="26"/>
    </w:rPr>
  </w:style>
  <w:style w:type="character" w:customStyle="1" w:styleId="5Char">
    <w:name w:val="Επικεφαλίδα 5 Char"/>
    <w:basedOn w:val="a0"/>
    <w:link w:val="5"/>
    <w:uiPriority w:val="9"/>
    <w:rsid w:val="00472C23"/>
    <w:rPr>
      <w:rFonts w:ascii="Calibri" w:eastAsia="Times New Roman" w:hAnsi="Calibri" w:cs="Times New Roman"/>
      <w:b/>
      <w:bCs/>
      <w:i/>
      <w:iCs/>
      <w:sz w:val="26"/>
      <w:szCs w:val="26"/>
    </w:rPr>
  </w:style>
  <w:style w:type="character" w:customStyle="1" w:styleId="7Char">
    <w:name w:val="Επικεφαλίδα 7 Char"/>
    <w:basedOn w:val="a0"/>
    <w:link w:val="7"/>
    <w:uiPriority w:val="9"/>
    <w:semiHidden/>
    <w:rsid w:val="00472C23"/>
    <w:rPr>
      <w:rFonts w:ascii="Calibri" w:eastAsia="Times New Roman" w:hAnsi="Calibri" w:cs="Times New Roman"/>
      <w:sz w:val="24"/>
      <w:szCs w:val="24"/>
    </w:rPr>
  </w:style>
  <w:style w:type="character" w:customStyle="1" w:styleId="8Char">
    <w:name w:val="Επικεφαλίδα 8 Char"/>
    <w:basedOn w:val="a0"/>
    <w:link w:val="8"/>
    <w:uiPriority w:val="9"/>
    <w:semiHidden/>
    <w:rsid w:val="00472C23"/>
    <w:rPr>
      <w:rFonts w:ascii="Calibri" w:eastAsia="Times New Roman" w:hAnsi="Calibri" w:cs="Times New Roman"/>
      <w:i/>
      <w:iCs/>
      <w:sz w:val="24"/>
      <w:szCs w:val="24"/>
    </w:rPr>
  </w:style>
  <w:style w:type="paragraph" w:styleId="a5">
    <w:name w:val="footer"/>
    <w:basedOn w:val="a"/>
    <w:link w:val="Char1"/>
    <w:semiHidden/>
    <w:rsid w:val="00472C23"/>
    <w:pPr>
      <w:tabs>
        <w:tab w:val="center" w:pos="4153"/>
        <w:tab w:val="right" w:pos="8306"/>
      </w:tabs>
      <w:jc w:val="both"/>
    </w:pPr>
    <w:rPr>
      <w:rFonts w:ascii="Courier New" w:hAnsi="Courier New"/>
      <w:szCs w:val="20"/>
    </w:rPr>
  </w:style>
  <w:style w:type="character" w:customStyle="1" w:styleId="Char1">
    <w:name w:val="Υποσέλιδο Char"/>
    <w:basedOn w:val="a0"/>
    <w:link w:val="a5"/>
    <w:semiHidden/>
    <w:rsid w:val="00472C23"/>
    <w:rPr>
      <w:rFonts w:ascii="Courier New" w:eastAsia="Times New Roman" w:hAnsi="Courier New"/>
      <w:sz w:val="24"/>
    </w:rPr>
  </w:style>
  <w:style w:type="paragraph" w:styleId="a6">
    <w:name w:val="Title"/>
    <w:basedOn w:val="a"/>
    <w:link w:val="Char2"/>
    <w:qFormat/>
    <w:rsid w:val="00472C23"/>
    <w:pPr>
      <w:jc w:val="center"/>
    </w:pPr>
    <w:rPr>
      <w:rFonts w:ascii="Courier New" w:hAnsi="Courier New" w:cs="Courier New"/>
      <w:b/>
      <w:bCs/>
      <w:i/>
      <w:iCs/>
      <w:sz w:val="40"/>
    </w:rPr>
  </w:style>
  <w:style w:type="character" w:customStyle="1" w:styleId="Char2">
    <w:name w:val="Τίτλος Char"/>
    <w:basedOn w:val="a0"/>
    <w:link w:val="a6"/>
    <w:rsid w:val="00472C23"/>
    <w:rPr>
      <w:rFonts w:ascii="Courier New" w:eastAsia="Times New Roman" w:hAnsi="Courier New" w:cs="Courier New"/>
      <w:b/>
      <w:bCs/>
      <w:i/>
      <w:iCs/>
      <w:sz w:val="40"/>
      <w:szCs w:val="24"/>
    </w:rPr>
  </w:style>
  <w:style w:type="paragraph" w:styleId="a7">
    <w:name w:val="header"/>
    <w:basedOn w:val="a"/>
    <w:link w:val="Char3"/>
    <w:uiPriority w:val="99"/>
    <w:unhideWhenUsed/>
    <w:rsid w:val="00666202"/>
    <w:pPr>
      <w:tabs>
        <w:tab w:val="center" w:pos="4153"/>
        <w:tab w:val="right" w:pos="8306"/>
      </w:tabs>
    </w:pPr>
  </w:style>
  <w:style w:type="character" w:customStyle="1" w:styleId="Char3">
    <w:name w:val="Κεφαλίδα Char"/>
    <w:basedOn w:val="a0"/>
    <w:link w:val="a7"/>
    <w:uiPriority w:val="99"/>
    <w:rsid w:val="00666202"/>
    <w:rPr>
      <w:rFonts w:ascii="Times New Roman" w:eastAsia="Times New Roman" w:hAnsi="Times New Roman"/>
      <w:sz w:val="24"/>
      <w:szCs w:val="24"/>
    </w:rPr>
  </w:style>
  <w:style w:type="table" w:styleId="a8">
    <w:name w:val="Table Grid"/>
    <w:basedOn w:val="a1"/>
    <w:uiPriority w:val="59"/>
    <w:rsid w:val="005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144A"/>
    <w:pPr>
      <w:ind w:left="720"/>
      <w:contextualSpacing/>
    </w:pPr>
  </w:style>
  <w:style w:type="character" w:styleId="aa">
    <w:name w:val="Strong"/>
    <w:basedOn w:val="a0"/>
    <w:uiPriority w:val="22"/>
    <w:qFormat/>
    <w:rsid w:val="004B3A94"/>
    <w:rPr>
      <w:b/>
      <w:bCs/>
    </w:rPr>
  </w:style>
  <w:style w:type="character" w:styleId="ab">
    <w:name w:val="Emphasis"/>
    <w:basedOn w:val="a0"/>
    <w:uiPriority w:val="20"/>
    <w:qFormat/>
    <w:rsid w:val="004B3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2693">
      <w:bodyDiv w:val="1"/>
      <w:marLeft w:val="0"/>
      <w:marRight w:val="0"/>
      <w:marTop w:val="0"/>
      <w:marBottom w:val="0"/>
      <w:divBdr>
        <w:top w:val="none" w:sz="0" w:space="0" w:color="auto"/>
        <w:left w:val="none" w:sz="0" w:space="0" w:color="auto"/>
        <w:bottom w:val="none" w:sz="0" w:space="0" w:color="auto"/>
        <w:right w:val="none" w:sz="0" w:space="0" w:color="auto"/>
      </w:divBdr>
    </w:div>
    <w:div w:id="156119938">
      <w:bodyDiv w:val="1"/>
      <w:marLeft w:val="0"/>
      <w:marRight w:val="0"/>
      <w:marTop w:val="0"/>
      <w:marBottom w:val="0"/>
      <w:divBdr>
        <w:top w:val="none" w:sz="0" w:space="0" w:color="auto"/>
        <w:left w:val="none" w:sz="0" w:space="0" w:color="auto"/>
        <w:bottom w:val="none" w:sz="0" w:space="0" w:color="auto"/>
        <w:right w:val="none" w:sz="0" w:space="0" w:color="auto"/>
      </w:divBdr>
    </w:div>
    <w:div w:id="274675820">
      <w:bodyDiv w:val="1"/>
      <w:marLeft w:val="0"/>
      <w:marRight w:val="0"/>
      <w:marTop w:val="0"/>
      <w:marBottom w:val="0"/>
      <w:divBdr>
        <w:top w:val="none" w:sz="0" w:space="0" w:color="auto"/>
        <w:left w:val="none" w:sz="0" w:space="0" w:color="auto"/>
        <w:bottom w:val="none" w:sz="0" w:space="0" w:color="auto"/>
        <w:right w:val="none" w:sz="0" w:space="0" w:color="auto"/>
      </w:divBdr>
    </w:div>
    <w:div w:id="314914892">
      <w:bodyDiv w:val="1"/>
      <w:marLeft w:val="0"/>
      <w:marRight w:val="0"/>
      <w:marTop w:val="0"/>
      <w:marBottom w:val="0"/>
      <w:divBdr>
        <w:top w:val="none" w:sz="0" w:space="0" w:color="auto"/>
        <w:left w:val="none" w:sz="0" w:space="0" w:color="auto"/>
        <w:bottom w:val="none" w:sz="0" w:space="0" w:color="auto"/>
        <w:right w:val="none" w:sz="0" w:space="0" w:color="auto"/>
      </w:divBdr>
    </w:div>
    <w:div w:id="441262450">
      <w:bodyDiv w:val="1"/>
      <w:marLeft w:val="0"/>
      <w:marRight w:val="0"/>
      <w:marTop w:val="0"/>
      <w:marBottom w:val="0"/>
      <w:divBdr>
        <w:top w:val="none" w:sz="0" w:space="0" w:color="auto"/>
        <w:left w:val="none" w:sz="0" w:space="0" w:color="auto"/>
        <w:bottom w:val="none" w:sz="0" w:space="0" w:color="auto"/>
        <w:right w:val="none" w:sz="0" w:space="0" w:color="auto"/>
      </w:divBdr>
    </w:div>
    <w:div w:id="622541777">
      <w:bodyDiv w:val="1"/>
      <w:marLeft w:val="0"/>
      <w:marRight w:val="0"/>
      <w:marTop w:val="0"/>
      <w:marBottom w:val="0"/>
      <w:divBdr>
        <w:top w:val="none" w:sz="0" w:space="0" w:color="auto"/>
        <w:left w:val="none" w:sz="0" w:space="0" w:color="auto"/>
        <w:bottom w:val="none" w:sz="0" w:space="0" w:color="auto"/>
        <w:right w:val="none" w:sz="0" w:space="0" w:color="auto"/>
      </w:divBdr>
    </w:div>
    <w:div w:id="643387907">
      <w:bodyDiv w:val="1"/>
      <w:marLeft w:val="0"/>
      <w:marRight w:val="0"/>
      <w:marTop w:val="0"/>
      <w:marBottom w:val="0"/>
      <w:divBdr>
        <w:top w:val="none" w:sz="0" w:space="0" w:color="auto"/>
        <w:left w:val="none" w:sz="0" w:space="0" w:color="auto"/>
        <w:bottom w:val="none" w:sz="0" w:space="0" w:color="auto"/>
        <w:right w:val="none" w:sz="0" w:space="0" w:color="auto"/>
      </w:divBdr>
    </w:div>
    <w:div w:id="773862727">
      <w:bodyDiv w:val="1"/>
      <w:marLeft w:val="0"/>
      <w:marRight w:val="0"/>
      <w:marTop w:val="0"/>
      <w:marBottom w:val="0"/>
      <w:divBdr>
        <w:top w:val="none" w:sz="0" w:space="0" w:color="auto"/>
        <w:left w:val="none" w:sz="0" w:space="0" w:color="auto"/>
        <w:bottom w:val="none" w:sz="0" w:space="0" w:color="auto"/>
        <w:right w:val="none" w:sz="0" w:space="0" w:color="auto"/>
      </w:divBdr>
    </w:div>
    <w:div w:id="802309026">
      <w:bodyDiv w:val="1"/>
      <w:marLeft w:val="0"/>
      <w:marRight w:val="0"/>
      <w:marTop w:val="0"/>
      <w:marBottom w:val="0"/>
      <w:divBdr>
        <w:top w:val="none" w:sz="0" w:space="0" w:color="auto"/>
        <w:left w:val="none" w:sz="0" w:space="0" w:color="auto"/>
        <w:bottom w:val="none" w:sz="0" w:space="0" w:color="auto"/>
        <w:right w:val="none" w:sz="0" w:space="0" w:color="auto"/>
      </w:divBdr>
    </w:div>
    <w:div w:id="868639421">
      <w:bodyDiv w:val="1"/>
      <w:marLeft w:val="0"/>
      <w:marRight w:val="0"/>
      <w:marTop w:val="0"/>
      <w:marBottom w:val="0"/>
      <w:divBdr>
        <w:top w:val="none" w:sz="0" w:space="0" w:color="auto"/>
        <w:left w:val="none" w:sz="0" w:space="0" w:color="auto"/>
        <w:bottom w:val="none" w:sz="0" w:space="0" w:color="auto"/>
        <w:right w:val="none" w:sz="0" w:space="0" w:color="auto"/>
      </w:divBdr>
    </w:div>
    <w:div w:id="890849031">
      <w:bodyDiv w:val="1"/>
      <w:marLeft w:val="0"/>
      <w:marRight w:val="0"/>
      <w:marTop w:val="0"/>
      <w:marBottom w:val="0"/>
      <w:divBdr>
        <w:top w:val="none" w:sz="0" w:space="0" w:color="auto"/>
        <w:left w:val="none" w:sz="0" w:space="0" w:color="auto"/>
        <w:bottom w:val="none" w:sz="0" w:space="0" w:color="auto"/>
        <w:right w:val="none" w:sz="0" w:space="0" w:color="auto"/>
      </w:divBdr>
    </w:div>
    <w:div w:id="963197574">
      <w:bodyDiv w:val="1"/>
      <w:marLeft w:val="0"/>
      <w:marRight w:val="0"/>
      <w:marTop w:val="0"/>
      <w:marBottom w:val="0"/>
      <w:divBdr>
        <w:top w:val="none" w:sz="0" w:space="0" w:color="auto"/>
        <w:left w:val="none" w:sz="0" w:space="0" w:color="auto"/>
        <w:bottom w:val="none" w:sz="0" w:space="0" w:color="auto"/>
        <w:right w:val="none" w:sz="0" w:space="0" w:color="auto"/>
      </w:divBdr>
    </w:div>
    <w:div w:id="1022440596">
      <w:bodyDiv w:val="1"/>
      <w:marLeft w:val="0"/>
      <w:marRight w:val="0"/>
      <w:marTop w:val="0"/>
      <w:marBottom w:val="0"/>
      <w:divBdr>
        <w:top w:val="none" w:sz="0" w:space="0" w:color="auto"/>
        <w:left w:val="none" w:sz="0" w:space="0" w:color="auto"/>
        <w:bottom w:val="none" w:sz="0" w:space="0" w:color="auto"/>
        <w:right w:val="none" w:sz="0" w:space="0" w:color="auto"/>
      </w:divBdr>
    </w:div>
    <w:div w:id="1149134599">
      <w:bodyDiv w:val="1"/>
      <w:marLeft w:val="0"/>
      <w:marRight w:val="0"/>
      <w:marTop w:val="0"/>
      <w:marBottom w:val="0"/>
      <w:divBdr>
        <w:top w:val="none" w:sz="0" w:space="0" w:color="auto"/>
        <w:left w:val="none" w:sz="0" w:space="0" w:color="auto"/>
        <w:bottom w:val="none" w:sz="0" w:space="0" w:color="auto"/>
        <w:right w:val="none" w:sz="0" w:space="0" w:color="auto"/>
      </w:divBdr>
    </w:div>
    <w:div w:id="1273049977">
      <w:bodyDiv w:val="1"/>
      <w:marLeft w:val="0"/>
      <w:marRight w:val="0"/>
      <w:marTop w:val="0"/>
      <w:marBottom w:val="0"/>
      <w:divBdr>
        <w:top w:val="none" w:sz="0" w:space="0" w:color="auto"/>
        <w:left w:val="none" w:sz="0" w:space="0" w:color="auto"/>
        <w:bottom w:val="none" w:sz="0" w:space="0" w:color="auto"/>
        <w:right w:val="none" w:sz="0" w:space="0" w:color="auto"/>
      </w:divBdr>
    </w:div>
    <w:div w:id="1370298121">
      <w:bodyDiv w:val="1"/>
      <w:marLeft w:val="0"/>
      <w:marRight w:val="0"/>
      <w:marTop w:val="0"/>
      <w:marBottom w:val="0"/>
      <w:divBdr>
        <w:top w:val="none" w:sz="0" w:space="0" w:color="auto"/>
        <w:left w:val="none" w:sz="0" w:space="0" w:color="auto"/>
        <w:bottom w:val="none" w:sz="0" w:space="0" w:color="auto"/>
        <w:right w:val="none" w:sz="0" w:space="0" w:color="auto"/>
      </w:divBdr>
    </w:div>
    <w:div w:id="1409958907">
      <w:bodyDiv w:val="1"/>
      <w:marLeft w:val="0"/>
      <w:marRight w:val="0"/>
      <w:marTop w:val="0"/>
      <w:marBottom w:val="0"/>
      <w:divBdr>
        <w:top w:val="none" w:sz="0" w:space="0" w:color="auto"/>
        <w:left w:val="none" w:sz="0" w:space="0" w:color="auto"/>
        <w:bottom w:val="none" w:sz="0" w:space="0" w:color="auto"/>
        <w:right w:val="none" w:sz="0" w:space="0" w:color="auto"/>
      </w:divBdr>
    </w:div>
    <w:div w:id="1592007963">
      <w:bodyDiv w:val="1"/>
      <w:marLeft w:val="0"/>
      <w:marRight w:val="0"/>
      <w:marTop w:val="0"/>
      <w:marBottom w:val="0"/>
      <w:divBdr>
        <w:top w:val="none" w:sz="0" w:space="0" w:color="auto"/>
        <w:left w:val="none" w:sz="0" w:space="0" w:color="auto"/>
        <w:bottom w:val="none" w:sz="0" w:space="0" w:color="auto"/>
        <w:right w:val="none" w:sz="0" w:space="0" w:color="auto"/>
      </w:divBdr>
    </w:div>
    <w:div w:id="1629316725">
      <w:bodyDiv w:val="1"/>
      <w:marLeft w:val="0"/>
      <w:marRight w:val="0"/>
      <w:marTop w:val="0"/>
      <w:marBottom w:val="0"/>
      <w:divBdr>
        <w:top w:val="none" w:sz="0" w:space="0" w:color="auto"/>
        <w:left w:val="none" w:sz="0" w:space="0" w:color="auto"/>
        <w:bottom w:val="none" w:sz="0" w:space="0" w:color="auto"/>
        <w:right w:val="none" w:sz="0" w:space="0" w:color="auto"/>
      </w:divBdr>
    </w:div>
    <w:div w:id="1637881120">
      <w:bodyDiv w:val="1"/>
      <w:marLeft w:val="0"/>
      <w:marRight w:val="0"/>
      <w:marTop w:val="0"/>
      <w:marBottom w:val="0"/>
      <w:divBdr>
        <w:top w:val="none" w:sz="0" w:space="0" w:color="auto"/>
        <w:left w:val="none" w:sz="0" w:space="0" w:color="auto"/>
        <w:bottom w:val="none" w:sz="0" w:space="0" w:color="auto"/>
        <w:right w:val="none" w:sz="0" w:space="0" w:color="auto"/>
      </w:divBdr>
    </w:div>
    <w:div w:id="1720745558">
      <w:bodyDiv w:val="1"/>
      <w:marLeft w:val="0"/>
      <w:marRight w:val="0"/>
      <w:marTop w:val="0"/>
      <w:marBottom w:val="0"/>
      <w:divBdr>
        <w:top w:val="none" w:sz="0" w:space="0" w:color="auto"/>
        <w:left w:val="none" w:sz="0" w:space="0" w:color="auto"/>
        <w:bottom w:val="none" w:sz="0" w:space="0" w:color="auto"/>
        <w:right w:val="none" w:sz="0" w:space="0" w:color="auto"/>
      </w:divBdr>
    </w:div>
    <w:div w:id="1735737814">
      <w:bodyDiv w:val="1"/>
      <w:marLeft w:val="0"/>
      <w:marRight w:val="0"/>
      <w:marTop w:val="0"/>
      <w:marBottom w:val="0"/>
      <w:divBdr>
        <w:top w:val="none" w:sz="0" w:space="0" w:color="auto"/>
        <w:left w:val="none" w:sz="0" w:space="0" w:color="auto"/>
        <w:bottom w:val="none" w:sz="0" w:space="0" w:color="auto"/>
        <w:right w:val="none" w:sz="0" w:space="0" w:color="auto"/>
      </w:divBdr>
    </w:div>
    <w:div w:id="1741250586">
      <w:bodyDiv w:val="1"/>
      <w:marLeft w:val="0"/>
      <w:marRight w:val="0"/>
      <w:marTop w:val="0"/>
      <w:marBottom w:val="0"/>
      <w:divBdr>
        <w:top w:val="none" w:sz="0" w:space="0" w:color="auto"/>
        <w:left w:val="none" w:sz="0" w:space="0" w:color="auto"/>
        <w:bottom w:val="none" w:sz="0" w:space="0" w:color="auto"/>
        <w:right w:val="none" w:sz="0" w:space="0" w:color="auto"/>
      </w:divBdr>
    </w:div>
    <w:div w:id="1744329446">
      <w:bodyDiv w:val="1"/>
      <w:marLeft w:val="0"/>
      <w:marRight w:val="0"/>
      <w:marTop w:val="0"/>
      <w:marBottom w:val="0"/>
      <w:divBdr>
        <w:top w:val="none" w:sz="0" w:space="0" w:color="auto"/>
        <w:left w:val="none" w:sz="0" w:space="0" w:color="auto"/>
        <w:bottom w:val="none" w:sz="0" w:space="0" w:color="auto"/>
        <w:right w:val="none" w:sz="0" w:space="0" w:color="auto"/>
      </w:divBdr>
    </w:div>
    <w:div w:id="1810398729">
      <w:bodyDiv w:val="1"/>
      <w:marLeft w:val="0"/>
      <w:marRight w:val="0"/>
      <w:marTop w:val="0"/>
      <w:marBottom w:val="0"/>
      <w:divBdr>
        <w:top w:val="none" w:sz="0" w:space="0" w:color="auto"/>
        <w:left w:val="none" w:sz="0" w:space="0" w:color="auto"/>
        <w:bottom w:val="none" w:sz="0" w:space="0" w:color="auto"/>
        <w:right w:val="none" w:sz="0" w:space="0" w:color="auto"/>
      </w:divBdr>
    </w:div>
    <w:div w:id="1874069774">
      <w:bodyDiv w:val="1"/>
      <w:marLeft w:val="0"/>
      <w:marRight w:val="0"/>
      <w:marTop w:val="0"/>
      <w:marBottom w:val="0"/>
      <w:divBdr>
        <w:top w:val="none" w:sz="0" w:space="0" w:color="auto"/>
        <w:left w:val="none" w:sz="0" w:space="0" w:color="auto"/>
        <w:bottom w:val="none" w:sz="0" w:space="0" w:color="auto"/>
        <w:right w:val="none" w:sz="0" w:space="0" w:color="auto"/>
      </w:divBdr>
    </w:div>
    <w:div w:id="1940218723">
      <w:bodyDiv w:val="1"/>
      <w:marLeft w:val="0"/>
      <w:marRight w:val="0"/>
      <w:marTop w:val="0"/>
      <w:marBottom w:val="0"/>
      <w:divBdr>
        <w:top w:val="none" w:sz="0" w:space="0" w:color="auto"/>
        <w:left w:val="none" w:sz="0" w:space="0" w:color="auto"/>
        <w:bottom w:val="none" w:sz="0" w:space="0" w:color="auto"/>
        <w:right w:val="none" w:sz="0" w:space="0" w:color="auto"/>
      </w:divBdr>
    </w:div>
    <w:div w:id="2019381676">
      <w:bodyDiv w:val="1"/>
      <w:marLeft w:val="0"/>
      <w:marRight w:val="0"/>
      <w:marTop w:val="0"/>
      <w:marBottom w:val="0"/>
      <w:divBdr>
        <w:top w:val="none" w:sz="0" w:space="0" w:color="auto"/>
        <w:left w:val="none" w:sz="0" w:space="0" w:color="auto"/>
        <w:bottom w:val="none" w:sz="0" w:space="0" w:color="auto"/>
        <w:right w:val="none" w:sz="0" w:space="0" w:color="auto"/>
      </w:divBdr>
    </w:div>
    <w:div w:id="20672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il@dipe.chal.sc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2148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2540</CharactersWithSpaces>
  <SharedDoc>false</SharedDoc>
  <HLinks>
    <vt:vector size="6" baseType="variant">
      <vt:variant>
        <vt:i4>3735557</vt:i4>
      </vt:variant>
      <vt:variant>
        <vt:i4>0</vt:i4>
      </vt:variant>
      <vt:variant>
        <vt:i4>0</vt:i4>
      </vt:variant>
      <vt:variant>
        <vt:i4>5</vt:i4>
      </vt:variant>
      <vt:variant>
        <vt:lpwstr>mailto:mail@dipe.chal.sch.gr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Ροδοφίκα Σάντυ</dc:creator>
  <cp:keywords/>
  <cp:lastModifiedBy>zoe christeli</cp:lastModifiedBy>
  <cp:revision>2</cp:revision>
  <cp:lastPrinted>2016-07-21T09:58:00Z</cp:lastPrinted>
  <dcterms:created xsi:type="dcterms:W3CDTF">2016-07-25T15:39:00Z</dcterms:created>
  <dcterms:modified xsi:type="dcterms:W3CDTF">2016-07-25T15:39:00Z</dcterms:modified>
</cp:coreProperties>
</file>