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284EA9" w:rsidRPr="00E905BA">
        <w:rPr>
          <w:rFonts w:asciiTheme="minorHAnsi" w:hAnsiTheme="minorHAnsi" w:cstheme="minorHAnsi"/>
          <w:iCs/>
          <w:noProof/>
          <w:szCs w:val="24"/>
        </w:rPr>
        <w:t>Μπουρμπούλιας Σ.-Τζιότζιος Α.</w:t>
      </w:r>
    </w:p>
    <w:p w:rsidR="00284EA9" w:rsidRPr="00C3410F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C3410F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E905BA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C3410F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="00C3410F" w:rsidRPr="00AD05A1">
        <w:rPr>
          <w:rFonts w:asciiTheme="minorHAnsi" w:hAnsiTheme="minorHAnsi" w:cstheme="minorHAnsi"/>
          <w:iCs/>
          <w:lang w:val="en-US"/>
        </w:rPr>
        <w:t xml:space="preserve">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AD05A1">
        <w:rPr>
          <w:rFonts w:asciiTheme="minorHAnsi" w:hAnsiTheme="minorHAnsi" w:cstheme="minorHAnsi"/>
          <w:iCs/>
        </w:rPr>
        <w:t>1</w:t>
      </w:r>
      <w:r w:rsidR="00AD05A1">
        <w:rPr>
          <w:rFonts w:asciiTheme="minorHAnsi" w:hAnsiTheme="minorHAnsi" w:cstheme="minorHAnsi"/>
          <w:iCs/>
          <w:lang w:val="en-US"/>
        </w:rPr>
        <w:t>8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5432CB" w:rsidRPr="001F2466">
        <w:rPr>
          <w:rFonts w:asciiTheme="minorHAnsi" w:hAnsiTheme="minorHAnsi" w:cstheme="minorHAnsi"/>
          <w:iCs/>
        </w:rPr>
        <w:t>6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0B1C87" w:rsidRDefault="00C3410F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AD05A1">
        <w:rPr>
          <w:rFonts w:asciiTheme="minorHAnsi" w:hAnsiTheme="minorHAnsi" w:cstheme="minorHAnsi"/>
          <w:iCs/>
        </w:rPr>
        <w:t>38</w:t>
      </w:r>
      <w:r w:rsidR="00AD05A1" w:rsidRPr="009C627F">
        <w:rPr>
          <w:rFonts w:asciiTheme="minorHAnsi" w:hAnsiTheme="minorHAnsi" w:cstheme="minorHAnsi"/>
          <w:iCs/>
        </w:rPr>
        <w:t>8</w:t>
      </w:r>
      <w:r w:rsidR="000B1C87" w:rsidRPr="000B1C87">
        <w:rPr>
          <w:rFonts w:asciiTheme="minorHAnsi" w:hAnsiTheme="minorHAnsi" w:cstheme="minorHAnsi"/>
          <w:iCs/>
        </w:rPr>
        <w:t>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BC1A81" w:rsidRDefault="00284EA9" w:rsidP="00284EA9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9C627F">
        <w:rPr>
          <w:rFonts w:asciiTheme="minorHAnsi" w:hAnsiTheme="minorHAnsi" w:cstheme="minorHAnsi"/>
          <w:b/>
          <w:bCs/>
        </w:rPr>
        <w:t xml:space="preserve">Ανακοίνωση αναμορφωμένων πινάκων </w:t>
      </w:r>
      <w:proofErr w:type="spellStart"/>
      <w:r w:rsidR="009C627F">
        <w:rPr>
          <w:rFonts w:asciiTheme="minorHAnsi" w:hAnsiTheme="minorHAnsi" w:cstheme="minorHAnsi"/>
          <w:b/>
          <w:bCs/>
        </w:rPr>
        <w:t>μοριοδότησης</w:t>
      </w:r>
      <w:proofErr w:type="spellEnd"/>
      <w:r w:rsidR="009C627F">
        <w:rPr>
          <w:rFonts w:asciiTheme="minorHAnsi" w:hAnsiTheme="minorHAnsi" w:cstheme="minorHAnsi"/>
          <w:b/>
          <w:bCs/>
        </w:rPr>
        <w:t xml:space="preserve"> εκπαιδευτικών, κλάδων ΠΕ60 και ΠΕ70</w:t>
      </w:r>
      <w:r w:rsidR="005432CB">
        <w:rPr>
          <w:rFonts w:asciiTheme="minorHAnsi" w:hAnsiTheme="minorHAnsi" w:cstheme="minorHAnsi"/>
          <w:b/>
          <w:bCs/>
        </w:rPr>
        <w:t>»</w:t>
      </w:r>
      <w:r w:rsidRPr="00E905BA">
        <w:rPr>
          <w:rFonts w:asciiTheme="minorHAnsi" w:hAnsiTheme="minorHAnsi" w:cstheme="minorHAnsi"/>
          <w:b/>
          <w:iCs/>
        </w:rPr>
        <w:t>.</w:t>
      </w:r>
    </w:p>
    <w:p w:rsidR="00284EA9" w:rsidRPr="00E905BA" w:rsidRDefault="00F558F4" w:rsidP="00284EA9">
      <w:pPr>
        <w:jc w:val="both"/>
        <w:rPr>
          <w:rFonts w:asciiTheme="minorHAnsi" w:hAnsiTheme="minorHAnsi" w:cstheme="minorHAnsi"/>
          <w:b/>
          <w:i/>
        </w:rPr>
      </w:pPr>
      <w:r w:rsidRPr="00F558F4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b/>
          <w:iCs/>
        </w:rPr>
      </w:pPr>
      <w:r w:rsidRPr="00E905BA">
        <w:rPr>
          <w:rFonts w:asciiTheme="minorHAnsi" w:hAnsiTheme="minorHAnsi" w:cstheme="minorHAnsi"/>
          <w:b/>
        </w:rPr>
        <w:t>Ο Δ/</w:t>
      </w:r>
      <w:proofErr w:type="spellStart"/>
      <w:r w:rsidRPr="00E905BA">
        <w:rPr>
          <w:rFonts w:asciiTheme="minorHAnsi" w:hAnsiTheme="minorHAnsi" w:cstheme="minorHAnsi"/>
          <w:b/>
        </w:rPr>
        <w:t>ντής</w:t>
      </w:r>
      <w:proofErr w:type="spellEnd"/>
      <w:r w:rsidRPr="00E905BA">
        <w:rPr>
          <w:rFonts w:asciiTheme="minorHAnsi" w:hAnsiTheme="minorHAnsi" w:cstheme="minorHAnsi"/>
          <w:b/>
        </w:rPr>
        <w:t xml:space="preserve">   Α/</w:t>
      </w:r>
      <w:proofErr w:type="spellStart"/>
      <w:r w:rsidRPr="00E905BA">
        <w:rPr>
          <w:rFonts w:asciiTheme="minorHAnsi" w:hAnsiTheme="minorHAnsi" w:cstheme="minorHAnsi"/>
          <w:b/>
        </w:rPr>
        <w:t>θμιας</w:t>
      </w:r>
      <w:proofErr w:type="spellEnd"/>
      <w:r w:rsidRPr="00E905BA">
        <w:rPr>
          <w:rFonts w:asciiTheme="minorHAnsi" w:hAnsiTheme="minorHAnsi" w:cstheme="minorHAnsi"/>
          <w:b/>
        </w:rPr>
        <w:t xml:space="preserve"> </w:t>
      </w:r>
      <w:proofErr w:type="spellStart"/>
      <w:r w:rsidRPr="00E905BA">
        <w:rPr>
          <w:rFonts w:asciiTheme="minorHAnsi" w:hAnsiTheme="minorHAnsi" w:cstheme="minorHAnsi"/>
          <w:b/>
        </w:rPr>
        <w:t>Εκπ</w:t>
      </w:r>
      <w:proofErr w:type="spellEnd"/>
      <w:r w:rsidRPr="00E905BA">
        <w:rPr>
          <w:rFonts w:asciiTheme="minorHAnsi" w:hAnsiTheme="minorHAnsi" w:cstheme="minorHAnsi"/>
          <w:b/>
        </w:rPr>
        <w:t>/σης Ν.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E905BA" w:rsidRDefault="00284EA9" w:rsidP="00CD66CD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έχοντας υπόψη:</w:t>
      </w:r>
    </w:p>
    <w:p w:rsidR="00CD66CD" w:rsidRPr="00E905BA" w:rsidRDefault="00CD66CD" w:rsidP="00274AE7">
      <w:pPr>
        <w:jc w:val="center"/>
        <w:rPr>
          <w:rFonts w:asciiTheme="minorHAnsi" w:hAnsiTheme="minorHAnsi" w:cstheme="minorHAnsi"/>
        </w:rPr>
      </w:pPr>
    </w:p>
    <w:p w:rsidR="00BC1A81" w:rsidRDefault="005432CB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Τις διατάξεις του </w:t>
      </w:r>
      <w:r w:rsidR="000B1C87">
        <w:rPr>
          <w:rFonts w:asciiTheme="minorHAnsi" w:hAnsiTheme="minorHAnsi" w:cstheme="minorHAnsi"/>
          <w:iCs/>
        </w:rPr>
        <w:t>ΠΔ 50/1996</w:t>
      </w:r>
      <w:r w:rsidR="00BC1A81" w:rsidRPr="00BC1A81">
        <w:rPr>
          <w:rFonts w:asciiTheme="minorHAnsi" w:hAnsiTheme="minorHAnsi" w:cstheme="minorHAnsi"/>
          <w:iCs/>
        </w:rPr>
        <w:t>.</w:t>
      </w:r>
    </w:p>
    <w:p w:rsidR="000B1C87" w:rsidRDefault="000B1C87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ΠΔ 100/1997.</w:t>
      </w:r>
    </w:p>
    <w:p w:rsidR="000B1C87" w:rsidRDefault="000B1C87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ΠΔ 1/2003.</w:t>
      </w:r>
    </w:p>
    <w:p w:rsidR="000B1C87" w:rsidRDefault="000B1C87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11314/31.10.2014 Εγκύκλιο Μεταθέσεων εκπαιδευτικών Πρωτοβάθμιας Εκπαίδευσης σχολικού έτους 2014-15 του ΥΠΑΙΘ.</w:t>
      </w:r>
    </w:p>
    <w:p w:rsidR="00AD05A1" w:rsidRDefault="00AD05A1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Την με αριθ. 92285/Ε1/11-06-2015 Απόφαση του ΥΠΟΠΑΙΘ.</w:t>
      </w:r>
    </w:p>
    <w:p w:rsidR="001D4F3A" w:rsidRPr="001D4F3A" w:rsidRDefault="001D4F3A" w:rsidP="00AB276A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Την με αριθ. </w:t>
      </w:r>
      <w:r w:rsidR="00AD05A1">
        <w:rPr>
          <w:rFonts w:asciiTheme="minorHAnsi" w:hAnsiTheme="minorHAnsi" w:cstheme="minorHAnsi"/>
          <w:b/>
          <w:iCs/>
        </w:rPr>
        <w:t>1</w:t>
      </w:r>
      <w:r w:rsidR="00AD05A1" w:rsidRPr="00AD05A1">
        <w:rPr>
          <w:rFonts w:asciiTheme="minorHAnsi" w:hAnsiTheme="minorHAnsi" w:cstheme="minorHAnsi"/>
          <w:b/>
          <w:iCs/>
        </w:rPr>
        <w:t>8</w:t>
      </w:r>
      <w:r w:rsidR="00AD05A1">
        <w:rPr>
          <w:rFonts w:asciiTheme="minorHAnsi" w:hAnsiTheme="minorHAnsi" w:cstheme="minorHAnsi"/>
          <w:b/>
          <w:iCs/>
        </w:rPr>
        <w:t>/1</w:t>
      </w:r>
      <w:r w:rsidR="00AD05A1" w:rsidRPr="00AD05A1">
        <w:rPr>
          <w:rFonts w:asciiTheme="minorHAnsi" w:hAnsiTheme="minorHAnsi" w:cstheme="minorHAnsi"/>
          <w:b/>
          <w:iCs/>
        </w:rPr>
        <w:t>8</w:t>
      </w:r>
      <w:r w:rsidRPr="001D4F3A">
        <w:rPr>
          <w:rFonts w:asciiTheme="minorHAnsi" w:hAnsiTheme="minorHAnsi" w:cstheme="minorHAnsi"/>
          <w:b/>
          <w:iCs/>
        </w:rPr>
        <w:t>.06.2015</w:t>
      </w:r>
      <w:r>
        <w:rPr>
          <w:rFonts w:asciiTheme="minorHAnsi" w:hAnsiTheme="minorHAnsi" w:cstheme="minorHAnsi"/>
          <w:iCs/>
        </w:rPr>
        <w:t xml:space="preserve"> Πράξη του </w:t>
      </w:r>
      <w:r w:rsidR="000B1C87">
        <w:rPr>
          <w:rFonts w:asciiTheme="minorHAnsi" w:hAnsiTheme="minorHAnsi" w:cstheme="minorHAnsi"/>
          <w:iCs/>
        </w:rPr>
        <w:t>ΠΥΣΠΕ Ν. Χαλκιδικής</w:t>
      </w:r>
      <w:r>
        <w:rPr>
          <w:rFonts w:asciiTheme="minorHAnsi" w:hAnsiTheme="minorHAnsi" w:cstheme="minorHAnsi"/>
          <w:iCs/>
        </w:rPr>
        <w:t xml:space="preserve">. </w:t>
      </w: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Τους αναμορφωμένους πίνακες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 εκπαιδευτικών, κλάδων ΠΕ60 και ΠΕ70, στους οποίους συμπεριλαμβάνονται τόσο εκείνοι που μετατέθηκαν στο ΠΥΣΠΕ Χαλκιδικής από άλλα ΠΥΣΠΕ με την με αριθ. 92285/Ε1/11-06-2015 Από</w:t>
      </w:r>
      <w:r w:rsidR="009C627F">
        <w:rPr>
          <w:rFonts w:asciiTheme="minorHAnsi" w:hAnsiTheme="minorHAnsi" w:cstheme="minorHAnsi"/>
        </w:rPr>
        <w:t>φαση του ΥΠΟΠΑΙΘ όσο και εκείνοι</w:t>
      </w:r>
      <w:r>
        <w:rPr>
          <w:rFonts w:asciiTheme="minorHAnsi" w:hAnsiTheme="minorHAnsi" w:cstheme="minorHAnsi"/>
        </w:rPr>
        <w:t xml:space="preserve"> που υπηρετούν </w:t>
      </w:r>
      <w:r w:rsidR="009C627F">
        <w:rPr>
          <w:rFonts w:asciiTheme="minorHAnsi" w:hAnsiTheme="minorHAnsi" w:cstheme="minorHAnsi"/>
        </w:rPr>
        <w:t xml:space="preserve">ήδη </w:t>
      </w:r>
      <w:r>
        <w:rPr>
          <w:rFonts w:asciiTheme="minorHAnsi" w:hAnsiTheme="minorHAnsi" w:cstheme="minorHAnsi"/>
        </w:rPr>
        <w:t xml:space="preserve">στο ΠΥΣΠΕ Χαλκιδικής και έχουν υποβάλει αίτηση βελτίωσης ή οριστικής τοποθέτησης.  </w:t>
      </w:r>
    </w:p>
    <w:p w:rsidR="003E4935" w:rsidRPr="00095E36" w:rsidRDefault="003E4935" w:rsidP="00221025">
      <w:pPr>
        <w:jc w:val="both"/>
        <w:rPr>
          <w:rFonts w:asciiTheme="minorHAnsi" w:hAnsiTheme="minorHAnsi" w:cstheme="minorHAnsi"/>
          <w:b/>
        </w:rPr>
      </w:pPr>
    </w:p>
    <w:p w:rsid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εκπαιδευτικοί μπορούν να υποβάλουν ενστάσεις επί των πινάκων μέχρι τις </w:t>
      </w:r>
      <w:r w:rsidRPr="00AD05A1">
        <w:rPr>
          <w:rFonts w:asciiTheme="minorHAnsi" w:hAnsiTheme="minorHAnsi" w:cstheme="minorHAnsi"/>
          <w:b/>
        </w:rPr>
        <w:t>23 Ιουνίου 2015</w:t>
      </w:r>
      <w:r>
        <w:rPr>
          <w:rFonts w:asciiTheme="minorHAnsi" w:hAnsiTheme="minorHAnsi" w:cstheme="minorHAnsi"/>
        </w:rPr>
        <w:t xml:space="preserve"> είτε αυτοπροσώπως στο ΠΥΣΠΕ Ν. Χαλκιδικής είτε με </w:t>
      </w:r>
      <w:r>
        <w:rPr>
          <w:rFonts w:asciiTheme="minorHAnsi" w:hAnsiTheme="minorHAnsi" w:cstheme="minorHAnsi"/>
          <w:lang w:val="en-US"/>
        </w:rPr>
        <w:t>fax</w:t>
      </w:r>
      <w:r w:rsidRPr="00AD05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 2371024235. Η εκδίκαση των ενστάσεων θα πραγματοποιηθεί από το ΠΥΣΠΕ Ν. Χαλκιδικής στις 25.06.2015.</w:t>
      </w:r>
    </w:p>
    <w:p w:rsid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</w:p>
    <w:p w:rsidR="00A5110F" w:rsidRPr="00095E36" w:rsidRDefault="009C627F" w:rsidP="009C627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</w:t>
      </w:r>
      <w:r w:rsidR="00AD05A1">
        <w:rPr>
          <w:rFonts w:asciiTheme="minorHAnsi" w:hAnsiTheme="minorHAnsi" w:cstheme="minorHAnsi"/>
        </w:rPr>
        <w:t>κπαιδευτικοί οι οποίοι δικαιούνται μονάδες εντοπιότητας ή/και συνυπ</w:t>
      </w:r>
      <w:r>
        <w:rPr>
          <w:rFonts w:asciiTheme="minorHAnsi" w:hAnsiTheme="minorHAnsi" w:cstheme="minorHAnsi"/>
        </w:rPr>
        <w:t xml:space="preserve">ηρέτησης εμφανίζονται σε δυο ή τρεις γραμμές του πίνακα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. Σε μια γραμμή εμφανίζονται οι 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 </w:t>
      </w:r>
    </w:p>
    <w:p w:rsidR="003E4935" w:rsidRPr="003E4935" w:rsidRDefault="003E4935" w:rsidP="00221025">
      <w:pPr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F558F4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F558F4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AD05A1" w:rsidRDefault="00AD05A1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AD05A1" w:rsidRPr="00E905BA" w:rsidRDefault="00AD05A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905BA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905BA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74A5C"/>
    <w:rsid w:val="000822AA"/>
    <w:rsid w:val="00092AE0"/>
    <w:rsid w:val="00095E36"/>
    <w:rsid w:val="000B1C87"/>
    <w:rsid w:val="000E0DC7"/>
    <w:rsid w:val="00183D98"/>
    <w:rsid w:val="001A1D08"/>
    <w:rsid w:val="001D4F3A"/>
    <w:rsid w:val="001F2466"/>
    <w:rsid w:val="00221025"/>
    <w:rsid w:val="0024045C"/>
    <w:rsid w:val="00251829"/>
    <w:rsid w:val="00274AE7"/>
    <w:rsid w:val="00284EA9"/>
    <w:rsid w:val="002E66A2"/>
    <w:rsid w:val="003125CE"/>
    <w:rsid w:val="0031732E"/>
    <w:rsid w:val="0034017C"/>
    <w:rsid w:val="003E4935"/>
    <w:rsid w:val="00423FC3"/>
    <w:rsid w:val="004C1035"/>
    <w:rsid w:val="004C777C"/>
    <w:rsid w:val="005334C8"/>
    <w:rsid w:val="005432CB"/>
    <w:rsid w:val="00585C4B"/>
    <w:rsid w:val="005E5BDD"/>
    <w:rsid w:val="005F47FF"/>
    <w:rsid w:val="006A5199"/>
    <w:rsid w:val="007276ED"/>
    <w:rsid w:val="007D5169"/>
    <w:rsid w:val="007E183B"/>
    <w:rsid w:val="00816F0E"/>
    <w:rsid w:val="00841493"/>
    <w:rsid w:val="00844CEA"/>
    <w:rsid w:val="00883F86"/>
    <w:rsid w:val="009007D5"/>
    <w:rsid w:val="00967CCE"/>
    <w:rsid w:val="0097395B"/>
    <w:rsid w:val="009C627F"/>
    <w:rsid w:val="00A22FB4"/>
    <w:rsid w:val="00A25F8B"/>
    <w:rsid w:val="00A5110F"/>
    <w:rsid w:val="00A5257C"/>
    <w:rsid w:val="00AB276A"/>
    <w:rsid w:val="00AD05A1"/>
    <w:rsid w:val="00AF4B5E"/>
    <w:rsid w:val="00BC1A81"/>
    <w:rsid w:val="00BE3650"/>
    <w:rsid w:val="00C3410F"/>
    <w:rsid w:val="00C665BD"/>
    <w:rsid w:val="00C944A3"/>
    <w:rsid w:val="00C96DB4"/>
    <w:rsid w:val="00CD66CD"/>
    <w:rsid w:val="00E35F30"/>
    <w:rsid w:val="00E905BA"/>
    <w:rsid w:val="00F5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9C6-3C97-49B6-8E46-5A8CB062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26</cp:revision>
  <cp:lastPrinted>2015-06-16T12:15:00Z</cp:lastPrinted>
  <dcterms:created xsi:type="dcterms:W3CDTF">2015-01-15T10:07:00Z</dcterms:created>
  <dcterms:modified xsi:type="dcterms:W3CDTF">2015-06-18T11:01:00Z</dcterms:modified>
</cp:coreProperties>
</file>