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35"/>
        <w:gridCol w:w="425"/>
        <w:gridCol w:w="324"/>
        <w:gridCol w:w="425"/>
        <w:gridCol w:w="4461"/>
        <w:gridCol w:w="425"/>
      </w:tblGrid>
      <w:tr w:rsidR="00A80059" w:rsidRPr="00B0110B" w:rsidTr="00074B85">
        <w:trPr>
          <w:gridAfter w:val="1"/>
          <w:wAfter w:w="425" w:type="dxa"/>
        </w:trPr>
        <w:tc>
          <w:tcPr>
            <w:tcW w:w="4219" w:type="dxa"/>
            <w:gridSpan w:val="2"/>
            <w:tcBorders>
              <w:top w:val="nil"/>
              <w:left w:val="nil"/>
              <w:bottom w:val="nil"/>
              <w:right w:val="nil"/>
            </w:tcBorders>
            <w:shd w:val="clear" w:color="auto" w:fill="auto"/>
          </w:tcPr>
          <w:p w:rsidR="00A80059" w:rsidRPr="00B0110B" w:rsidRDefault="008671BC" w:rsidP="00B0110B">
            <w:pPr>
              <w:spacing w:after="0" w:line="240" w:lineRule="auto"/>
              <w:jc w:val="center"/>
            </w:pPr>
            <w:r>
              <w:rPr>
                <w:noProof/>
                <w:lang w:eastAsia="el-GR"/>
              </w:rPr>
              <w:drawing>
                <wp:inline distT="0" distB="0" distL="0" distR="0">
                  <wp:extent cx="361950" cy="361950"/>
                  <wp:effectExtent l="19050" t="0" r="0" b="0"/>
                  <wp:docPr id="1" name="Εικόνα 1" descr="Περιγραφή: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ED"/>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5635" w:type="dxa"/>
            <w:gridSpan w:val="4"/>
            <w:tcBorders>
              <w:top w:val="nil"/>
              <w:left w:val="nil"/>
              <w:bottom w:val="nil"/>
              <w:right w:val="nil"/>
            </w:tcBorders>
            <w:shd w:val="clear" w:color="auto" w:fill="auto"/>
          </w:tcPr>
          <w:p w:rsidR="00A80059" w:rsidRPr="00B0110B" w:rsidRDefault="00A80059" w:rsidP="00B0110B">
            <w:pPr>
              <w:spacing w:after="0" w:line="240" w:lineRule="auto"/>
            </w:pPr>
          </w:p>
        </w:tc>
      </w:tr>
      <w:tr w:rsidR="00A80059" w:rsidRPr="00B0110B" w:rsidTr="00074B85">
        <w:trPr>
          <w:trHeight w:val="278"/>
        </w:trPr>
        <w:tc>
          <w:tcPr>
            <w:tcW w:w="4644" w:type="dxa"/>
            <w:gridSpan w:val="3"/>
            <w:vMerge w:val="restart"/>
            <w:tcBorders>
              <w:top w:val="nil"/>
              <w:left w:val="nil"/>
              <w:bottom w:val="nil"/>
              <w:right w:val="nil"/>
            </w:tcBorders>
            <w:shd w:val="clear" w:color="auto" w:fill="auto"/>
          </w:tcPr>
          <w:p w:rsidR="00724474" w:rsidRDefault="00A80059" w:rsidP="00B0110B">
            <w:pPr>
              <w:spacing w:after="0" w:line="240" w:lineRule="auto"/>
              <w:jc w:val="center"/>
              <w:rPr>
                <w:b/>
              </w:rPr>
            </w:pPr>
            <w:r w:rsidRPr="00B0110B">
              <w:rPr>
                <w:b/>
                <w:sz w:val="24"/>
              </w:rPr>
              <w:t>ΕΛΛΗΝΙΚΗ ΔΗΜΟΚΡΑΤΙΑ</w:t>
            </w:r>
            <w:r w:rsidRPr="00B0110B">
              <w:br/>
            </w:r>
            <w:r w:rsidRPr="00B0110B">
              <w:rPr>
                <w:b/>
              </w:rPr>
              <w:t>ΥΠΟΥ</w:t>
            </w:r>
            <w:r w:rsidR="00724474">
              <w:rPr>
                <w:b/>
              </w:rPr>
              <w:t xml:space="preserve">ΡΓΕΙΟ </w:t>
            </w:r>
            <w:r w:rsidR="00074B85">
              <w:rPr>
                <w:b/>
              </w:rPr>
              <w:t xml:space="preserve">ΠΟΛΙΤΙΣΜΟΥ, </w:t>
            </w:r>
            <w:r w:rsidR="00724474">
              <w:rPr>
                <w:b/>
              </w:rPr>
              <w:t xml:space="preserve">ΠΑΙΔΕΙΑΣ </w:t>
            </w:r>
            <w:r w:rsidR="00074B85">
              <w:rPr>
                <w:b/>
              </w:rPr>
              <w:br/>
            </w:r>
            <w:r w:rsidRPr="00B0110B">
              <w:rPr>
                <w:b/>
              </w:rPr>
              <w:t>ΚΑΙ ΘΡΗΣΚΕΥΜΑΤΩΝ</w:t>
            </w:r>
          </w:p>
          <w:p w:rsidR="00A80059" w:rsidRPr="00B0110B" w:rsidRDefault="00A80059" w:rsidP="00B0110B">
            <w:pPr>
              <w:spacing w:after="0" w:line="240" w:lineRule="auto"/>
              <w:jc w:val="center"/>
            </w:pPr>
            <w:r w:rsidRPr="00B0110B">
              <w:rPr>
                <w:b/>
              </w:rPr>
              <w:t>---</w:t>
            </w:r>
            <w:r w:rsidRPr="00B0110B">
              <w:rPr>
                <w:b/>
              </w:rPr>
              <w:br/>
              <w:t>ΠΕΡΙΦΕΡΕΙΑΚΗ ΔΙΕΥΘΥΝΣΗ</w:t>
            </w:r>
            <w:r w:rsidRPr="00B0110B">
              <w:rPr>
                <w:b/>
              </w:rPr>
              <w:br/>
              <w:t>Α/ΘΜΙΑΣ ΚΑΙ Β/ΘΜΙΑΣ ΕΚΠΑΙΔΕΥΣΗΣ</w:t>
            </w:r>
            <w:r w:rsidRPr="00B0110B">
              <w:rPr>
                <w:b/>
              </w:rPr>
              <w:br/>
              <w:t>ΚΕΝΤΡΙΚΗΣ ΜΑΚΕΔΟΝΙΑΣ</w:t>
            </w:r>
            <w:r w:rsidRPr="00B0110B">
              <w:rPr>
                <w:b/>
              </w:rPr>
              <w:br/>
            </w:r>
          </w:p>
        </w:tc>
        <w:tc>
          <w:tcPr>
            <w:tcW w:w="5635" w:type="dxa"/>
            <w:gridSpan w:val="4"/>
            <w:tcBorders>
              <w:top w:val="nil"/>
              <w:left w:val="nil"/>
              <w:bottom w:val="nil"/>
              <w:right w:val="nil"/>
            </w:tcBorders>
            <w:shd w:val="clear" w:color="auto" w:fill="auto"/>
          </w:tcPr>
          <w:p w:rsidR="00A80059" w:rsidRPr="008C5A86" w:rsidRDefault="00724474" w:rsidP="00177DB6">
            <w:pPr>
              <w:tabs>
                <w:tab w:val="left" w:pos="1310"/>
              </w:tabs>
              <w:spacing w:after="0" w:line="240" w:lineRule="auto"/>
              <w:rPr>
                <w:b/>
                <w:w w:val="90"/>
                <w:lang w:val="en-US"/>
              </w:rPr>
            </w:pPr>
            <w:r>
              <w:rPr>
                <w:b/>
                <w:w w:val="90"/>
              </w:rPr>
              <w:t>Θεσσαλονίκη:</w:t>
            </w:r>
            <w:r>
              <w:rPr>
                <w:b/>
                <w:w w:val="90"/>
              </w:rPr>
              <w:tab/>
            </w:r>
            <w:r w:rsidR="00177DB6">
              <w:rPr>
                <w:b/>
                <w:w w:val="90"/>
                <w:lang w:val="en-US"/>
              </w:rPr>
              <w:t>17</w:t>
            </w:r>
            <w:r>
              <w:rPr>
                <w:b/>
                <w:w w:val="90"/>
              </w:rPr>
              <w:t>-</w:t>
            </w:r>
            <w:r w:rsidR="00177DB6">
              <w:rPr>
                <w:b/>
                <w:w w:val="90"/>
                <w:lang w:val="en-US"/>
              </w:rPr>
              <w:t>4</w:t>
            </w:r>
            <w:r w:rsidR="00335F30">
              <w:rPr>
                <w:b/>
                <w:w w:val="90"/>
              </w:rPr>
              <w:t>-201</w:t>
            </w:r>
            <w:r w:rsidR="008C5A86">
              <w:rPr>
                <w:b/>
                <w:w w:val="90"/>
                <w:lang w:val="en-US"/>
              </w:rPr>
              <w:t>5</w:t>
            </w:r>
          </w:p>
        </w:tc>
      </w:tr>
      <w:tr w:rsidR="00A80059" w:rsidRPr="00B0110B" w:rsidTr="00074B85">
        <w:trPr>
          <w:trHeight w:val="271"/>
        </w:trPr>
        <w:tc>
          <w:tcPr>
            <w:tcW w:w="4644" w:type="dxa"/>
            <w:gridSpan w:val="3"/>
            <w:vMerge/>
            <w:tcBorders>
              <w:top w:val="nil"/>
              <w:left w:val="nil"/>
              <w:bottom w:val="nil"/>
              <w:right w:val="nil"/>
            </w:tcBorders>
            <w:shd w:val="clear" w:color="auto" w:fill="auto"/>
          </w:tcPr>
          <w:p w:rsidR="00A80059" w:rsidRPr="00B0110B" w:rsidRDefault="00A80059" w:rsidP="00B0110B">
            <w:pPr>
              <w:spacing w:after="0" w:line="240" w:lineRule="auto"/>
              <w:jc w:val="center"/>
              <w:rPr>
                <w:b/>
                <w:sz w:val="24"/>
              </w:rPr>
            </w:pPr>
          </w:p>
        </w:tc>
        <w:tc>
          <w:tcPr>
            <w:tcW w:w="5635" w:type="dxa"/>
            <w:gridSpan w:val="4"/>
            <w:tcBorders>
              <w:top w:val="nil"/>
              <w:left w:val="nil"/>
              <w:bottom w:val="nil"/>
              <w:right w:val="nil"/>
            </w:tcBorders>
            <w:shd w:val="clear" w:color="auto" w:fill="auto"/>
          </w:tcPr>
          <w:p w:rsidR="00A80059" w:rsidRPr="000B1C61" w:rsidRDefault="00722596" w:rsidP="000B1C61">
            <w:pPr>
              <w:tabs>
                <w:tab w:val="left" w:pos="1310"/>
              </w:tabs>
              <w:spacing w:after="0" w:line="240" w:lineRule="auto"/>
              <w:rPr>
                <w:b/>
                <w:w w:val="90"/>
              </w:rPr>
            </w:pPr>
            <w:r w:rsidRPr="00B0110B">
              <w:rPr>
                <w:b/>
                <w:w w:val="90"/>
              </w:rPr>
              <w:t>Αριθμ. Πρωτ.:</w:t>
            </w:r>
            <w:r w:rsidRPr="00B0110B">
              <w:rPr>
                <w:b/>
                <w:w w:val="90"/>
              </w:rPr>
              <w:tab/>
            </w:r>
            <w:r w:rsidR="000B1C61">
              <w:rPr>
                <w:b/>
                <w:w w:val="90"/>
              </w:rPr>
              <w:t>6289</w:t>
            </w:r>
          </w:p>
        </w:tc>
      </w:tr>
      <w:tr w:rsidR="00972D2D" w:rsidRPr="00B0110B" w:rsidTr="00074B85">
        <w:trPr>
          <w:trHeight w:val="271"/>
        </w:trPr>
        <w:tc>
          <w:tcPr>
            <w:tcW w:w="4644" w:type="dxa"/>
            <w:gridSpan w:val="3"/>
            <w:vMerge/>
            <w:tcBorders>
              <w:top w:val="nil"/>
              <w:left w:val="nil"/>
              <w:bottom w:val="nil"/>
              <w:right w:val="nil"/>
            </w:tcBorders>
            <w:shd w:val="clear" w:color="auto" w:fill="auto"/>
          </w:tcPr>
          <w:p w:rsidR="00A80059" w:rsidRPr="00B0110B" w:rsidRDefault="00A80059" w:rsidP="00B0110B">
            <w:pPr>
              <w:spacing w:after="0" w:line="240" w:lineRule="auto"/>
              <w:jc w:val="center"/>
              <w:rPr>
                <w:b/>
                <w:sz w:val="24"/>
              </w:rPr>
            </w:pPr>
          </w:p>
        </w:tc>
        <w:tc>
          <w:tcPr>
            <w:tcW w:w="749" w:type="dxa"/>
            <w:gridSpan w:val="2"/>
            <w:tcBorders>
              <w:top w:val="nil"/>
              <w:left w:val="nil"/>
              <w:bottom w:val="nil"/>
              <w:right w:val="nil"/>
            </w:tcBorders>
            <w:shd w:val="clear" w:color="auto" w:fill="auto"/>
          </w:tcPr>
          <w:p w:rsidR="00A80059" w:rsidRPr="00B0110B" w:rsidRDefault="00A80059" w:rsidP="00B0110B">
            <w:pPr>
              <w:spacing w:after="0" w:line="240" w:lineRule="auto"/>
              <w:rPr>
                <w:w w:val="90"/>
              </w:rPr>
            </w:pPr>
          </w:p>
        </w:tc>
        <w:tc>
          <w:tcPr>
            <w:tcW w:w="4886" w:type="dxa"/>
            <w:gridSpan w:val="2"/>
            <w:tcBorders>
              <w:top w:val="nil"/>
              <w:left w:val="nil"/>
              <w:bottom w:val="nil"/>
              <w:right w:val="nil"/>
            </w:tcBorders>
            <w:shd w:val="clear" w:color="auto" w:fill="auto"/>
          </w:tcPr>
          <w:p w:rsidR="00A80059" w:rsidRPr="00B0110B" w:rsidRDefault="00A80059" w:rsidP="00B0110B">
            <w:pPr>
              <w:spacing w:after="0" w:line="240" w:lineRule="auto"/>
              <w:rPr>
                <w:w w:val="90"/>
              </w:rPr>
            </w:pPr>
          </w:p>
        </w:tc>
      </w:tr>
      <w:tr w:rsidR="00972D2D" w:rsidRPr="00B0110B" w:rsidTr="00074B85">
        <w:trPr>
          <w:trHeight w:val="271"/>
        </w:trPr>
        <w:tc>
          <w:tcPr>
            <w:tcW w:w="4644" w:type="dxa"/>
            <w:gridSpan w:val="3"/>
            <w:vMerge/>
            <w:tcBorders>
              <w:top w:val="nil"/>
              <w:left w:val="nil"/>
              <w:bottom w:val="nil"/>
              <w:right w:val="nil"/>
            </w:tcBorders>
            <w:shd w:val="clear" w:color="auto" w:fill="auto"/>
          </w:tcPr>
          <w:p w:rsidR="00A80059" w:rsidRPr="00B0110B" w:rsidRDefault="00A80059" w:rsidP="00B0110B">
            <w:pPr>
              <w:spacing w:after="0" w:line="240" w:lineRule="auto"/>
              <w:jc w:val="center"/>
              <w:rPr>
                <w:b/>
                <w:sz w:val="24"/>
              </w:rPr>
            </w:pPr>
          </w:p>
        </w:tc>
        <w:tc>
          <w:tcPr>
            <w:tcW w:w="749" w:type="dxa"/>
            <w:gridSpan w:val="2"/>
            <w:tcBorders>
              <w:top w:val="nil"/>
              <w:left w:val="nil"/>
              <w:bottom w:val="nil"/>
              <w:right w:val="nil"/>
            </w:tcBorders>
            <w:shd w:val="clear" w:color="auto" w:fill="auto"/>
          </w:tcPr>
          <w:p w:rsidR="00A80059" w:rsidRPr="00B0110B" w:rsidRDefault="00A80059" w:rsidP="00B0110B">
            <w:pPr>
              <w:spacing w:after="0" w:line="240" w:lineRule="auto"/>
              <w:rPr>
                <w:b/>
                <w:w w:val="90"/>
              </w:rPr>
            </w:pPr>
            <w:r w:rsidRPr="00B0110B">
              <w:rPr>
                <w:b/>
                <w:w w:val="90"/>
              </w:rPr>
              <w:t>ΠΡΟΣ:</w:t>
            </w:r>
          </w:p>
        </w:tc>
        <w:tc>
          <w:tcPr>
            <w:tcW w:w="4886" w:type="dxa"/>
            <w:gridSpan w:val="2"/>
            <w:tcBorders>
              <w:top w:val="nil"/>
              <w:left w:val="nil"/>
              <w:bottom w:val="nil"/>
              <w:right w:val="nil"/>
            </w:tcBorders>
            <w:shd w:val="clear" w:color="auto" w:fill="auto"/>
          </w:tcPr>
          <w:p w:rsidR="000B1C61" w:rsidRDefault="000B1C61" w:rsidP="000B1C61">
            <w:pPr>
              <w:numPr>
                <w:ilvl w:val="0"/>
                <w:numId w:val="1"/>
              </w:numPr>
              <w:spacing w:after="0" w:line="240" w:lineRule="exact"/>
              <w:rPr>
                <w:b/>
                <w:w w:val="90"/>
                <w:sz w:val="24"/>
              </w:rPr>
            </w:pPr>
            <w:r>
              <w:rPr>
                <w:b/>
                <w:w w:val="90"/>
                <w:sz w:val="24"/>
              </w:rPr>
              <w:t>Όλες τις Διευθύνσεις Π.Ε. και Δ.Ε. Κεντρικής Μακεδονίας</w:t>
            </w:r>
          </w:p>
          <w:p w:rsidR="000B1C61" w:rsidRDefault="000B1C61" w:rsidP="000B1C61">
            <w:pPr>
              <w:spacing w:after="0" w:line="240" w:lineRule="exact"/>
              <w:ind w:left="720"/>
              <w:rPr>
                <w:b/>
                <w:w w:val="90"/>
                <w:sz w:val="24"/>
              </w:rPr>
            </w:pPr>
          </w:p>
          <w:p w:rsidR="000B1C61" w:rsidRPr="00724474" w:rsidRDefault="000B1C61" w:rsidP="000B1C61">
            <w:pPr>
              <w:numPr>
                <w:ilvl w:val="0"/>
                <w:numId w:val="1"/>
              </w:numPr>
              <w:spacing w:after="0" w:line="240" w:lineRule="exact"/>
              <w:rPr>
                <w:b/>
                <w:w w:val="90"/>
              </w:rPr>
            </w:pPr>
            <w:r>
              <w:rPr>
                <w:b/>
                <w:w w:val="90"/>
                <w:sz w:val="24"/>
              </w:rPr>
              <w:t>Τα σχολεία Π.Ε. και Δ.Ε. Κεντρικής Μακεδονίας</w:t>
            </w:r>
          </w:p>
          <w:p w:rsidR="000B1C61" w:rsidRPr="000B1C61" w:rsidRDefault="000B1C61" w:rsidP="000B1C61">
            <w:pPr>
              <w:spacing w:after="0" w:line="240" w:lineRule="exact"/>
              <w:ind w:left="720"/>
              <w:rPr>
                <w:w w:val="90"/>
              </w:rPr>
            </w:pPr>
            <w:r>
              <w:rPr>
                <w:w w:val="90"/>
              </w:rPr>
              <w:t>Δια των αρμοδίων Διευθύνσεων Π.Ε. και Δ.Ε.</w:t>
            </w:r>
          </w:p>
          <w:p w:rsidR="000B1C61" w:rsidRPr="000B1C61" w:rsidRDefault="000B1C61" w:rsidP="000B1C61">
            <w:pPr>
              <w:spacing w:after="0" w:line="240" w:lineRule="exact"/>
              <w:ind w:left="720"/>
              <w:rPr>
                <w:w w:val="90"/>
              </w:rPr>
            </w:pPr>
          </w:p>
          <w:p w:rsidR="000B1C61" w:rsidRDefault="000B1C61" w:rsidP="000B1C61">
            <w:pPr>
              <w:numPr>
                <w:ilvl w:val="0"/>
                <w:numId w:val="1"/>
              </w:numPr>
              <w:spacing w:after="0" w:line="240" w:lineRule="exact"/>
              <w:rPr>
                <w:b/>
                <w:w w:val="90"/>
                <w:sz w:val="24"/>
                <w:szCs w:val="24"/>
              </w:rPr>
            </w:pPr>
            <w:r w:rsidRPr="00724474">
              <w:rPr>
                <w:b/>
                <w:w w:val="90"/>
                <w:sz w:val="24"/>
                <w:szCs w:val="24"/>
              </w:rPr>
              <w:t>Σχολικο</w:t>
            </w:r>
            <w:r>
              <w:rPr>
                <w:b/>
                <w:w w:val="90"/>
                <w:sz w:val="24"/>
                <w:szCs w:val="24"/>
              </w:rPr>
              <w:t>ί Σύμβουλοι Πληροφορικης και Σχολικοί Σύμβουλοι Π.Ε.  Κ. Μακεδονίας</w:t>
            </w:r>
            <w:r>
              <w:rPr>
                <w:b/>
                <w:w w:val="90"/>
                <w:sz w:val="24"/>
                <w:szCs w:val="24"/>
              </w:rPr>
              <w:br/>
            </w:r>
          </w:p>
          <w:p w:rsidR="00AB12C8" w:rsidRPr="00AB12C8" w:rsidRDefault="000B1C61" w:rsidP="000B1C61">
            <w:pPr>
              <w:numPr>
                <w:ilvl w:val="0"/>
                <w:numId w:val="1"/>
              </w:numPr>
              <w:spacing w:after="0" w:line="240" w:lineRule="exact"/>
              <w:rPr>
                <w:b/>
                <w:w w:val="90"/>
                <w:sz w:val="24"/>
                <w:szCs w:val="24"/>
              </w:rPr>
            </w:pPr>
            <w:r>
              <w:rPr>
                <w:b/>
                <w:w w:val="90"/>
                <w:sz w:val="24"/>
                <w:szCs w:val="24"/>
              </w:rPr>
              <w:t>ΚΕ.ΠΛΗ.ΝΕ.Τ   Κεντρικής Μακεδονίας</w:t>
            </w:r>
          </w:p>
        </w:tc>
      </w:tr>
      <w:tr w:rsidR="00972D2D" w:rsidRPr="00B0110B" w:rsidTr="00074B85">
        <w:trPr>
          <w:trHeight w:val="271"/>
        </w:trPr>
        <w:tc>
          <w:tcPr>
            <w:tcW w:w="4644" w:type="dxa"/>
            <w:gridSpan w:val="3"/>
            <w:vMerge/>
            <w:tcBorders>
              <w:top w:val="nil"/>
              <w:left w:val="nil"/>
              <w:bottom w:val="nil"/>
              <w:right w:val="nil"/>
            </w:tcBorders>
            <w:shd w:val="clear" w:color="auto" w:fill="auto"/>
          </w:tcPr>
          <w:p w:rsidR="00A80059" w:rsidRPr="00B0110B" w:rsidRDefault="00A80059" w:rsidP="00B0110B">
            <w:pPr>
              <w:spacing w:after="0" w:line="240" w:lineRule="auto"/>
              <w:jc w:val="center"/>
              <w:rPr>
                <w:b/>
                <w:sz w:val="24"/>
              </w:rPr>
            </w:pPr>
          </w:p>
        </w:tc>
        <w:tc>
          <w:tcPr>
            <w:tcW w:w="749" w:type="dxa"/>
            <w:gridSpan w:val="2"/>
            <w:tcBorders>
              <w:top w:val="nil"/>
              <w:left w:val="nil"/>
              <w:bottom w:val="nil"/>
              <w:right w:val="nil"/>
            </w:tcBorders>
            <w:shd w:val="clear" w:color="auto" w:fill="auto"/>
          </w:tcPr>
          <w:p w:rsidR="00A80059" w:rsidRPr="00B0110B" w:rsidRDefault="00A80059" w:rsidP="00B0110B">
            <w:pPr>
              <w:spacing w:after="0" w:line="240" w:lineRule="auto"/>
              <w:rPr>
                <w:w w:val="90"/>
              </w:rPr>
            </w:pPr>
          </w:p>
        </w:tc>
        <w:tc>
          <w:tcPr>
            <w:tcW w:w="4886" w:type="dxa"/>
            <w:gridSpan w:val="2"/>
            <w:tcBorders>
              <w:top w:val="nil"/>
              <w:left w:val="nil"/>
              <w:bottom w:val="nil"/>
              <w:right w:val="nil"/>
            </w:tcBorders>
            <w:shd w:val="clear" w:color="auto" w:fill="auto"/>
          </w:tcPr>
          <w:p w:rsidR="00A80059" w:rsidRPr="00724474" w:rsidRDefault="00A80059" w:rsidP="00B0110B">
            <w:pPr>
              <w:spacing w:after="0" w:line="240" w:lineRule="auto"/>
              <w:rPr>
                <w:w w:val="90"/>
                <w:sz w:val="16"/>
                <w:szCs w:val="16"/>
              </w:rPr>
            </w:pPr>
          </w:p>
        </w:tc>
      </w:tr>
      <w:tr w:rsidR="00972D2D" w:rsidRPr="00B0110B" w:rsidTr="00074B85">
        <w:tc>
          <w:tcPr>
            <w:tcW w:w="1384" w:type="dxa"/>
            <w:tcBorders>
              <w:top w:val="nil"/>
              <w:left w:val="nil"/>
              <w:bottom w:val="nil"/>
              <w:right w:val="nil"/>
            </w:tcBorders>
            <w:shd w:val="clear" w:color="auto" w:fill="auto"/>
          </w:tcPr>
          <w:p w:rsidR="000A638F" w:rsidRPr="00B0110B" w:rsidRDefault="000A638F" w:rsidP="00B0110B">
            <w:pPr>
              <w:spacing w:after="0" w:line="240" w:lineRule="auto"/>
              <w:rPr>
                <w:w w:val="90"/>
              </w:rPr>
            </w:pPr>
            <w:r w:rsidRPr="00B0110B">
              <w:rPr>
                <w:w w:val="90"/>
              </w:rPr>
              <w:t>Ταχ. Δ</w:t>
            </w:r>
            <w:r w:rsidR="00A80059" w:rsidRPr="00B0110B">
              <w:rPr>
                <w:w w:val="90"/>
              </w:rPr>
              <w:t>/</w:t>
            </w:r>
            <w:r w:rsidRPr="00B0110B">
              <w:rPr>
                <w:w w:val="90"/>
              </w:rPr>
              <w:t>νση:</w:t>
            </w:r>
          </w:p>
        </w:tc>
        <w:tc>
          <w:tcPr>
            <w:tcW w:w="3260" w:type="dxa"/>
            <w:gridSpan w:val="2"/>
            <w:tcBorders>
              <w:top w:val="nil"/>
              <w:left w:val="nil"/>
              <w:bottom w:val="nil"/>
              <w:right w:val="nil"/>
            </w:tcBorders>
            <w:shd w:val="clear" w:color="auto" w:fill="auto"/>
          </w:tcPr>
          <w:p w:rsidR="000A638F" w:rsidRPr="00B0110B" w:rsidRDefault="00A80059" w:rsidP="00B0110B">
            <w:pPr>
              <w:spacing w:after="0" w:line="240" w:lineRule="auto"/>
              <w:rPr>
                <w:w w:val="90"/>
              </w:rPr>
            </w:pPr>
            <w:r w:rsidRPr="00B0110B">
              <w:rPr>
                <w:w w:val="90"/>
              </w:rPr>
              <w:t>Λεωφόρος Γεωργικής Σχολής 65</w:t>
            </w:r>
          </w:p>
        </w:tc>
        <w:tc>
          <w:tcPr>
            <w:tcW w:w="749" w:type="dxa"/>
            <w:gridSpan w:val="2"/>
            <w:tcBorders>
              <w:top w:val="nil"/>
              <w:left w:val="nil"/>
              <w:bottom w:val="nil"/>
              <w:right w:val="nil"/>
            </w:tcBorders>
            <w:shd w:val="clear" w:color="auto" w:fill="auto"/>
          </w:tcPr>
          <w:p w:rsidR="000A638F" w:rsidRPr="00B0110B" w:rsidRDefault="000A638F" w:rsidP="00B0110B">
            <w:pPr>
              <w:spacing w:after="0" w:line="240" w:lineRule="auto"/>
              <w:rPr>
                <w:w w:val="90"/>
              </w:rPr>
            </w:pPr>
          </w:p>
        </w:tc>
        <w:tc>
          <w:tcPr>
            <w:tcW w:w="4886" w:type="dxa"/>
            <w:gridSpan w:val="2"/>
            <w:tcBorders>
              <w:top w:val="nil"/>
              <w:left w:val="nil"/>
              <w:bottom w:val="nil"/>
              <w:right w:val="nil"/>
            </w:tcBorders>
            <w:shd w:val="clear" w:color="auto" w:fill="auto"/>
          </w:tcPr>
          <w:p w:rsidR="000A638F" w:rsidRPr="00B0110B" w:rsidRDefault="000A638F" w:rsidP="00B0110B">
            <w:pPr>
              <w:spacing w:after="0" w:line="240" w:lineRule="auto"/>
              <w:rPr>
                <w:w w:val="90"/>
              </w:rPr>
            </w:pPr>
          </w:p>
        </w:tc>
      </w:tr>
      <w:tr w:rsidR="00972D2D" w:rsidRPr="00B0110B" w:rsidTr="00074B85">
        <w:tc>
          <w:tcPr>
            <w:tcW w:w="1384" w:type="dxa"/>
            <w:tcBorders>
              <w:top w:val="nil"/>
              <w:left w:val="nil"/>
              <w:bottom w:val="nil"/>
              <w:right w:val="nil"/>
            </w:tcBorders>
            <w:shd w:val="clear" w:color="auto" w:fill="auto"/>
          </w:tcPr>
          <w:p w:rsidR="000A638F" w:rsidRPr="00B0110B" w:rsidRDefault="00A80059" w:rsidP="00B0110B">
            <w:pPr>
              <w:spacing w:after="0" w:line="240" w:lineRule="auto"/>
              <w:rPr>
                <w:w w:val="90"/>
              </w:rPr>
            </w:pPr>
            <w:r w:rsidRPr="00B0110B">
              <w:rPr>
                <w:w w:val="90"/>
              </w:rPr>
              <w:t>ΤΚ – Πόλη:</w:t>
            </w:r>
          </w:p>
        </w:tc>
        <w:tc>
          <w:tcPr>
            <w:tcW w:w="3260" w:type="dxa"/>
            <w:gridSpan w:val="2"/>
            <w:tcBorders>
              <w:top w:val="nil"/>
              <w:left w:val="nil"/>
              <w:bottom w:val="nil"/>
              <w:right w:val="nil"/>
            </w:tcBorders>
            <w:shd w:val="clear" w:color="auto" w:fill="auto"/>
          </w:tcPr>
          <w:p w:rsidR="000A638F" w:rsidRPr="00B0110B" w:rsidRDefault="00A80059" w:rsidP="00B0110B">
            <w:pPr>
              <w:spacing w:after="0" w:line="240" w:lineRule="auto"/>
              <w:rPr>
                <w:w w:val="90"/>
              </w:rPr>
            </w:pPr>
            <w:r w:rsidRPr="00B0110B">
              <w:rPr>
                <w:w w:val="90"/>
              </w:rPr>
              <w:t>57001, Θεσσαλονίκη</w:t>
            </w:r>
          </w:p>
        </w:tc>
        <w:tc>
          <w:tcPr>
            <w:tcW w:w="749" w:type="dxa"/>
            <w:gridSpan w:val="2"/>
            <w:tcBorders>
              <w:top w:val="nil"/>
              <w:left w:val="nil"/>
              <w:bottom w:val="nil"/>
              <w:right w:val="nil"/>
            </w:tcBorders>
            <w:shd w:val="clear" w:color="auto" w:fill="auto"/>
          </w:tcPr>
          <w:p w:rsidR="000A638F" w:rsidRPr="00B0110B" w:rsidRDefault="000A638F" w:rsidP="00B0110B">
            <w:pPr>
              <w:spacing w:after="0" w:line="240" w:lineRule="auto"/>
              <w:rPr>
                <w:w w:val="90"/>
              </w:rPr>
            </w:pPr>
          </w:p>
        </w:tc>
        <w:tc>
          <w:tcPr>
            <w:tcW w:w="4886" w:type="dxa"/>
            <w:gridSpan w:val="2"/>
            <w:tcBorders>
              <w:top w:val="nil"/>
              <w:left w:val="nil"/>
              <w:bottom w:val="nil"/>
              <w:right w:val="nil"/>
            </w:tcBorders>
            <w:shd w:val="clear" w:color="auto" w:fill="auto"/>
          </w:tcPr>
          <w:p w:rsidR="000A638F" w:rsidRPr="00B0110B" w:rsidRDefault="000A638F" w:rsidP="00B0110B">
            <w:pPr>
              <w:spacing w:after="0" w:line="240" w:lineRule="auto"/>
              <w:rPr>
                <w:w w:val="90"/>
              </w:rPr>
            </w:pPr>
          </w:p>
        </w:tc>
      </w:tr>
      <w:tr w:rsidR="00972D2D" w:rsidRPr="00B0110B" w:rsidTr="00074B85">
        <w:tc>
          <w:tcPr>
            <w:tcW w:w="1384" w:type="dxa"/>
            <w:tcBorders>
              <w:top w:val="nil"/>
              <w:left w:val="nil"/>
              <w:bottom w:val="nil"/>
              <w:right w:val="nil"/>
            </w:tcBorders>
            <w:shd w:val="clear" w:color="auto" w:fill="auto"/>
          </w:tcPr>
          <w:p w:rsidR="000A638F" w:rsidRPr="00B0110B" w:rsidRDefault="000A638F" w:rsidP="00B0110B">
            <w:pPr>
              <w:spacing w:after="0" w:line="240" w:lineRule="auto"/>
              <w:rPr>
                <w:w w:val="90"/>
              </w:rPr>
            </w:pPr>
            <w:r w:rsidRPr="00B0110B">
              <w:rPr>
                <w:w w:val="90"/>
              </w:rPr>
              <w:t>Πληροφορίες:</w:t>
            </w:r>
          </w:p>
        </w:tc>
        <w:tc>
          <w:tcPr>
            <w:tcW w:w="3260" w:type="dxa"/>
            <w:gridSpan w:val="2"/>
            <w:tcBorders>
              <w:top w:val="nil"/>
              <w:left w:val="nil"/>
              <w:bottom w:val="nil"/>
              <w:right w:val="nil"/>
            </w:tcBorders>
            <w:shd w:val="clear" w:color="auto" w:fill="auto"/>
          </w:tcPr>
          <w:p w:rsidR="000A638F" w:rsidRPr="00B0110B" w:rsidRDefault="006B5B9A" w:rsidP="00A614B7">
            <w:pPr>
              <w:spacing w:after="0" w:line="240" w:lineRule="auto"/>
              <w:rPr>
                <w:b/>
                <w:w w:val="90"/>
              </w:rPr>
            </w:pPr>
            <w:r>
              <w:rPr>
                <w:b/>
                <w:w w:val="90"/>
              </w:rPr>
              <w:t>Ηλιάδης Κωνσταντίνος</w:t>
            </w:r>
            <w:r>
              <w:rPr>
                <w:b/>
                <w:w w:val="90"/>
              </w:rPr>
              <w:br/>
            </w:r>
          </w:p>
        </w:tc>
        <w:tc>
          <w:tcPr>
            <w:tcW w:w="749" w:type="dxa"/>
            <w:gridSpan w:val="2"/>
            <w:tcBorders>
              <w:top w:val="nil"/>
              <w:left w:val="nil"/>
              <w:bottom w:val="nil"/>
              <w:right w:val="nil"/>
            </w:tcBorders>
            <w:shd w:val="clear" w:color="auto" w:fill="auto"/>
          </w:tcPr>
          <w:p w:rsidR="000A638F" w:rsidRPr="00B0110B" w:rsidRDefault="000A638F" w:rsidP="00B0110B">
            <w:pPr>
              <w:spacing w:after="0" w:line="240" w:lineRule="auto"/>
              <w:rPr>
                <w:w w:val="90"/>
              </w:rPr>
            </w:pPr>
          </w:p>
        </w:tc>
        <w:tc>
          <w:tcPr>
            <w:tcW w:w="4886" w:type="dxa"/>
            <w:gridSpan w:val="2"/>
            <w:tcBorders>
              <w:top w:val="nil"/>
              <w:left w:val="nil"/>
              <w:bottom w:val="nil"/>
              <w:right w:val="nil"/>
            </w:tcBorders>
            <w:shd w:val="clear" w:color="auto" w:fill="auto"/>
          </w:tcPr>
          <w:p w:rsidR="000A638F" w:rsidRPr="00B0110B" w:rsidRDefault="000A638F" w:rsidP="00B0110B">
            <w:pPr>
              <w:spacing w:after="0" w:line="240" w:lineRule="auto"/>
              <w:rPr>
                <w:w w:val="90"/>
              </w:rPr>
            </w:pPr>
          </w:p>
        </w:tc>
      </w:tr>
      <w:tr w:rsidR="00724474" w:rsidRPr="00B0110B" w:rsidTr="00074B85">
        <w:tc>
          <w:tcPr>
            <w:tcW w:w="1384" w:type="dxa"/>
            <w:tcBorders>
              <w:top w:val="nil"/>
              <w:left w:val="nil"/>
              <w:bottom w:val="nil"/>
              <w:right w:val="nil"/>
            </w:tcBorders>
            <w:shd w:val="clear" w:color="auto" w:fill="auto"/>
          </w:tcPr>
          <w:p w:rsidR="00724474" w:rsidRPr="00B0110B" w:rsidRDefault="00724474" w:rsidP="00B0110B">
            <w:pPr>
              <w:spacing w:after="0" w:line="240" w:lineRule="auto"/>
              <w:rPr>
                <w:w w:val="90"/>
              </w:rPr>
            </w:pPr>
            <w:r w:rsidRPr="00B0110B">
              <w:rPr>
                <w:w w:val="90"/>
              </w:rPr>
              <w:t>Τηλέφωνο:</w:t>
            </w:r>
          </w:p>
        </w:tc>
        <w:tc>
          <w:tcPr>
            <w:tcW w:w="3260" w:type="dxa"/>
            <w:gridSpan w:val="2"/>
            <w:tcBorders>
              <w:top w:val="nil"/>
              <w:left w:val="nil"/>
              <w:bottom w:val="nil"/>
              <w:right w:val="nil"/>
            </w:tcBorders>
            <w:shd w:val="clear" w:color="auto" w:fill="auto"/>
          </w:tcPr>
          <w:p w:rsidR="00724474" w:rsidRPr="00B0110B" w:rsidRDefault="00724474" w:rsidP="00B0110B">
            <w:pPr>
              <w:spacing w:after="0" w:line="240" w:lineRule="auto"/>
              <w:rPr>
                <w:w w:val="90"/>
              </w:rPr>
            </w:pPr>
            <w:r w:rsidRPr="00B0110B">
              <w:rPr>
                <w:w w:val="90"/>
              </w:rPr>
              <w:t xml:space="preserve">2310 </w:t>
            </w:r>
            <w:r>
              <w:rPr>
                <w:w w:val="90"/>
              </w:rPr>
              <w:t>474</w:t>
            </w:r>
            <w:r w:rsidRPr="00B0110B">
              <w:rPr>
                <w:w w:val="90"/>
              </w:rPr>
              <w:t>842</w:t>
            </w:r>
          </w:p>
        </w:tc>
        <w:tc>
          <w:tcPr>
            <w:tcW w:w="749" w:type="dxa"/>
            <w:gridSpan w:val="2"/>
            <w:tcBorders>
              <w:top w:val="nil"/>
              <w:left w:val="nil"/>
              <w:bottom w:val="nil"/>
              <w:right w:val="nil"/>
            </w:tcBorders>
            <w:shd w:val="clear" w:color="auto" w:fill="auto"/>
          </w:tcPr>
          <w:p w:rsidR="00724474" w:rsidRPr="00B0110B" w:rsidRDefault="00724474" w:rsidP="00EE6CC7">
            <w:pPr>
              <w:spacing w:after="0" w:line="240" w:lineRule="auto"/>
              <w:rPr>
                <w:b/>
                <w:w w:val="90"/>
              </w:rPr>
            </w:pPr>
          </w:p>
        </w:tc>
        <w:tc>
          <w:tcPr>
            <w:tcW w:w="4886" w:type="dxa"/>
            <w:gridSpan w:val="2"/>
            <w:tcBorders>
              <w:top w:val="nil"/>
              <w:left w:val="nil"/>
              <w:bottom w:val="nil"/>
              <w:right w:val="nil"/>
            </w:tcBorders>
            <w:shd w:val="clear" w:color="auto" w:fill="auto"/>
          </w:tcPr>
          <w:p w:rsidR="00724474" w:rsidRPr="00B0110B" w:rsidRDefault="00724474" w:rsidP="00B0110B">
            <w:pPr>
              <w:spacing w:after="0" w:line="240" w:lineRule="auto"/>
              <w:rPr>
                <w:w w:val="90"/>
              </w:rPr>
            </w:pPr>
          </w:p>
        </w:tc>
      </w:tr>
      <w:tr w:rsidR="00724474" w:rsidRPr="00B0110B" w:rsidTr="00074B85">
        <w:tc>
          <w:tcPr>
            <w:tcW w:w="1384" w:type="dxa"/>
            <w:tcBorders>
              <w:top w:val="nil"/>
              <w:left w:val="nil"/>
              <w:bottom w:val="nil"/>
              <w:right w:val="nil"/>
            </w:tcBorders>
            <w:shd w:val="clear" w:color="auto" w:fill="auto"/>
          </w:tcPr>
          <w:p w:rsidR="00724474" w:rsidRPr="00B0110B" w:rsidRDefault="00724474" w:rsidP="00B0110B">
            <w:pPr>
              <w:spacing w:after="0" w:line="240" w:lineRule="auto"/>
              <w:rPr>
                <w:w w:val="90"/>
              </w:rPr>
            </w:pPr>
            <w:r w:rsidRPr="00B0110B">
              <w:rPr>
                <w:w w:val="90"/>
              </w:rPr>
              <w:t>Φαξ:</w:t>
            </w:r>
          </w:p>
        </w:tc>
        <w:tc>
          <w:tcPr>
            <w:tcW w:w="3260" w:type="dxa"/>
            <w:gridSpan w:val="2"/>
            <w:tcBorders>
              <w:top w:val="nil"/>
              <w:left w:val="nil"/>
              <w:bottom w:val="nil"/>
              <w:right w:val="nil"/>
            </w:tcBorders>
            <w:shd w:val="clear" w:color="auto" w:fill="auto"/>
          </w:tcPr>
          <w:p w:rsidR="00724474" w:rsidRPr="00B0110B" w:rsidRDefault="00724474" w:rsidP="00B0110B">
            <w:pPr>
              <w:spacing w:after="0" w:line="240" w:lineRule="auto"/>
              <w:rPr>
                <w:w w:val="90"/>
              </w:rPr>
            </w:pPr>
            <w:r w:rsidRPr="00B0110B">
              <w:rPr>
                <w:w w:val="90"/>
              </w:rPr>
              <w:t>2310 474328</w:t>
            </w:r>
          </w:p>
        </w:tc>
        <w:tc>
          <w:tcPr>
            <w:tcW w:w="749" w:type="dxa"/>
            <w:gridSpan w:val="2"/>
            <w:tcBorders>
              <w:top w:val="nil"/>
              <w:left w:val="nil"/>
              <w:bottom w:val="nil"/>
              <w:right w:val="nil"/>
            </w:tcBorders>
            <w:shd w:val="clear" w:color="auto" w:fill="auto"/>
          </w:tcPr>
          <w:p w:rsidR="00724474" w:rsidRPr="00B0110B" w:rsidRDefault="00724474" w:rsidP="00B0110B">
            <w:pPr>
              <w:spacing w:after="0" w:line="240" w:lineRule="auto"/>
              <w:rPr>
                <w:w w:val="90"/>
              </w:rPr>
            </w:pPr>
          </w:p>
        </w:tc>
        <w:tc>
          <w:tcPr>
            <w:tcW w:w="4886" w:type="dxa"/>
            <w:gridSpan w:val="2"/>
            <w:tcBorders>
              <w:top w:val="nil"/>
              <w:left w:val="nil"/>
              <w:bottom w:val="nil"/>
              <w:right w:val="nil"/>
            </w:tcBorders>
            <w:shd w:val="clear" w:color="auto" w:fill="auto"/>
          </w:tcPr>
          <w:p w:rsidR="00724474" w:rsidRPr="00B0110B" w:rsidRDefault="00724474" w:rsidP="00B0110B">
            <w:pPr>
              <w:spacing w:after="0" w:line="240" w:lineRule="auto"/>
              <w:rPr>
                <w:w w:val="90"/>
              </w:rPr>
            </w:pPr>
          </w:p>
        </w:tc>
      </w:tr>
      <w:tr w:rsidR="0095231B" w:rsidRPr="00B0110B" w:rsidTr="00074B85">
        <w:tc>
          <w:tcPr>
            <w:tcW w:w="1384" w:type="dxa"/>
            <w:tcBorders>
              <w:top w:val="nil"/>
              <w:left w:val="nil"/>
              <w:bottom w:val="nil"/>
              <w:right w:val="nil"/>
            </w:tcBorders>
            <w:shd w:val="clear" w:color="auto" w:fill="auto"/>
          </w:tcPr>
          <w:p w:rsidR="0095231B" w:rsidRPr="00B0110B" w:rsidRDefault="0095231B" w:rsidP="00B0110B">
            <w:pPr>
              <w:spacing w:after="0" w:line="240" w:lineRule="auto"/>
              <w:rPr>
                <w:w w:val="90"/>
              </w:rPr>
            </w:pPr>
            <w:r w:rsidRPr="00B0110B">
              <w:rPr>
                <w:w w:val="90"/>
              </w:rPr>
              <w:t>Ιστοσελίδα:</w:t>
            </w:r>
          </w:p>
        </w:tc>
        <w:tc>
          <w:tcPr>
            <w:tcW w:w="3260" w:type="dxa"/>
            <w:gridSpan w:val="2"/>
            <w:tcBorders>
              <w:top w:val="nil"/>
              <w:left w:val="nil"/>
              <w:bottom w:val="nil"/>
              <w:right w:val="nil"/>
            </w:tcBorders>
            <w:shd w:val="clear" w:color="auto" w:fill="auto"/>
          </w:tcPr>
          <w:p w:rsidR="0095231B" w:rsidRPr="00B0110B" w:rsidRDefault="0095231B" w:rsidP="00B0110B">
            <w:pPr>
              <w:spacing w:after="0" w:line="240" w:lineRule="auto"/>
              <w:rPr>
                <w:w w:val="90"/>
              </w:rPr>
            </w:pPr>
            <w:r w:rsidRPr="00B0110B">
              <w:rPr>
                <w:b/>
                <w:lang w:val="en-US"/>
              </w:rPr>
              <w:t>http</w:t>
            </w:r>
            <w:r w:rsidRPr="00B0110B">
              <w:rPr>
                <w:b/>
              </w:rPr>
              <w:t>://</w:t>
            </w:r>
            <w:r w:rsidRPr="00B0110B">
              <w:rPr>
                <w:b/>
                <w:lang w:val="en-US"/>
              </w:rPr>
              <w:t>kmaked</w:t>
            </w:r>
            <w:r w:rsidRPr="00B0110B">
              <w:rPr>
                <w:b/>
              </w:rPr>
              <w:t>.</w:t>
            </w:r>
            <w:r w:rsidRPr="00B0110B">
              <w:rPr>
                <w:b/>
                <w:lang w:val="en-US"/>
              </w:rPr>
              <w:t>pde</w:t>
            </w:r>
            <w:r w:rsidRPr="00B0110B">
              <w:rPr>
                <w:b/>
              </w:rPr>
              <w:t>.</w:t>
            </w:r>
            <w:r w:rsidRPr="00B0110B">
              <w:rPr>
                <w:b/>
                <w:lang w:val="en-US"/>
              </w:rPr>
              <w:t>sch</w:t>
            </w:r>
            <w:r w:rsidRPr="00B0110B">
              <w:rPr>
                <w:b/>
              </w:rPr>
              <w:t>.</w:t>
            </w:r>
            <w:r w:rsidRPr="00B0110B">
              <w:rPr>
                <w:b/>
                <w:lang w:val="en-US"/>
              </w:rPr>
              <w:t>gr</w:t>
            </w:r>
          </w:p>
        </w:tc>
        <w:tc>
          <w:tcPr>
            <w:tcW w:w="749" w:type="dxa"/>
            <w:gridSpan w:val="2"/>
            <w:tcBorders>
              <w:top w:val="nil"/>
              <w:left w:val="nil"/>
              <w:bottom w:val="nil"/>
              <w:right w:val="nil"/>
            </w:tcBorders>
            <w:shd w:val="clear" w:color="auto" w:fill="auto"/>
          </w:tcPr>
          <w:p w:rsidR="0095231B" w:rsidRPr="00B0110B" w:rsidRDefault="0095231B" w:rsidP="00DA5DE3">
            <w:pPr>
              <w:spacing w:after="0" w:line="240" w:lineRule="auto"/>
              <w:rPr>
                <w:b/>
                <w:w w:val="90"/>
              </w:rPr>
            </w:pPr>
            <w:r w:rsidRPr="00B0110B">
              <w:rPr>
                <w:b/>
                <w:w w:val="90"/>
              </w:rPr>
              <w:t>ΚΟΙΝ.:</w:t>
            </w:r>
          </w:p>
        </w:tc>
        <w:tc>
          <w:tcPr>
            <w:tcW w:w="4886" w:type="dxa"/>
            <w:gridSpan w:val="2"/>
            <w:tcBorders>
              <w:top w:val="nil"/>
              <w:left w:val="nil"/>
              <w:bottom w:val="nil"/>
              <w:right w:val="nil"/>
            </w:tcBorders>
            <w:shd w:val="clear" w:color="auto" w:fill="auto"/>
          </w:tcPr>
          <w:p w:rsidR="0095231B" w:rsidRPr="00B0110B" w:rsidRDefault="0095231B" w:rsidP="00B0110B">
            <w:pPr>
              <w:spacing w:after="0" w:line="240" w:lineRule="auto"/>
              <w:rPr>
                <w:w w:val="90"/>
              </w:rPr>
            </w:pPr>
            <w:r w:rsidRPr="00B0110B">
              <w:rPr>
                <w:w w:val="90"/>
              </w:rPr>
              <w:t>Φ. Αρχείου</w:t>
            </w:r>
          </w:p>
        </w:tc>
      </w:tr>
      <w:tr w:rsidR="0095231B" w:rsidRPr="00B0110B" w:rsidTr="00074B85">
        <w:trPr>
          <w:gridAfter w:val="1"/>
          <w:wAfter w:w="425" w:type="dxa"/>
        </w:trPr>
        <w:tc>
          <w:tcPr>
            <w:tcW w:w="1384" w:type="dxa"/>
            <w:tcBorders>
              <w:top w:val="nil"/>
              <w:left w:val="nil"/>
              <w:bottom w:val="nil"/>
              <w:right w:val="nil"/>
            </w:tcBorders>
            <w:shd w:val="clear" w:color="auto" w:fill="auto"/>
          </w:tcPr>
          <w:p w:rsidR="0095231B" w:rsidRPr="00B0110B" w:rsidRDefault="0095231B" w:rsidP="00B0110B">
            <w:pPr>
              <w:spacing w:after="0" w:line="240" w:lineRule="auto"/>
              <w:rPr>
                <w:w w:val="90"/>
              </w:rPr>
            </w:pPr>
          </w:p>
        </w:tc>
        <w:tc>
          <w:tcPr>
            <w:tcW w:w="2835" w:type="dxa"/>
            <w:tcBorders>
              <w:top w:val="nil"/>
              <w:left w:val="nil"/>
              <w:bottom w:val="nil"/>
              <w:right w:val="nil"/>
            </w:tcBorders>
            <w:shd w:val="clear" w:color="auto" w:fill="auto"/>
          </w:tcPr>
          <w:p w:rsidR="0095231B" w:rsidRPr="00B0110B" w:rsidRDefault="0095231B" w:rsidP="00B0110B">
            <w:pPr>
              <w:spacing w:after="0" w:line="240" w:lineRule="auto"/>
              <w:rPr>
                <w:b/>
              </w:rPr>
            </w:pPr>
          </w:p>
        </w:tc>
        <w:tc>
          <w:tcPr>
            <w:tcW w:w="749" w:type="dxa"/>
            <w:gridSpan w:val="2"/>
            <w:tcBorders>
              <w:top w:val="nil"/>
              <w:left w:val="nil"/>
              <w:bottom w:val="nil"/>
              <w:right w:val="nil"/>
            </w:tcBorders>
            <w:shd w:val="clear" w:color="auto" w:fill="auto"/>
          </w:tcPr>
          <w:p w:rsidR="0095231B" w:rsidRPr="00B0110B" w:rsidRDefault="0095231B" w:rsidP="00B0110B">
            <w:pPr>
              <w:spacing w:after="0" w:line="240" w:lineRule="auto"/>
              <w:rPr>
                <w:b/>
                <w:w w:val="90"/>
              </w:rPr>
            </w:pPr>
          </w:p>
        </w:tc>
        <w:tc>
          <w:tcPr>
            <w:tcW w:w="4886" w:type="dxa"/>
            <w:gridSpan w:val="2"/>
            <w:tcBorders>
              <w:top w:val="nil"/>
              <w:left w:val="nil"/>
              <w:bottom w:val="nil"/>
              <w:right w:val="nil"/>
            </w:tcBorders>
            <w:shd w:val="clear" w:color="auto" w:fill="auto"/>
          </w:tcPr>
          <w:p w:rsidR="0095231B" w:rsidRPr="00B0110B" w:rsidRDefault="0095231B" w:rsidP="00B0110B">
            <w:pPr>
              <w:spacing w:after="0" w:line="240" w:lineRule="auto"/>
              <w:rPr>
                <w:w w:val="90"/>
              </w:rPr>
            </w:pPr>
          </w:p>
        </w:tc>
      </w:tr>
    </w:tbl>
    <w:p w:rsidR="00161A13" w:rsidRPr="00724474" w:rsidRDefault="00161A13" w:rsidP="00722596">
      <w:pPr>
        <w:tabs>
          <w:tab w:val="left" w:pos="851"/>
        </w:tabs>
        <w:ind w:left="1134" w:hanging="1134"/>
        <w:rPr>
          <w:b/>
          <w:sz w:val="8"/>
          <w:szCs w:val="8"/>
        </w:rPr>
      </w:pPr>
    </w:p>
    <w:p w:rsidR="00722596" w:rsidRPr="006B5B9A" w:rsidRDefault="00722596" w:rsidP="00A614B7">
      <w:pPr>
        <w:jc w:val="center"/>
        <w:rPr>
          <w:b/>
        </w:rPr>
      </w:pPr>
      <w:r w:rsidRPr="00722596">
        <w:rPr>
          <w:b/>
        </w:rPr>
        <w:t>ΘΕΜΑ:</w:t>
      </w:r>
      <w:r w:rsidR="00B46128">
        <w:rPr>
          <w:b/>
        </w:rPr>
        <w:t xml:space="preserve">  </w:t>
      </w:r>
      <w:r w:rsidR="00A614B7">
        <w:rPr>
          <w:b/>
        </w:rPr>
        <w:t xml:space="preserve"> </w:t>
      </w:r>
      <w:r w:rsidR="00177DB6">
        <w:rPr>
          <w:b/>
        </w:rPr>
        <w:t>Προεδρεία</w:t>
      </w:r>
      <w:r w:rsidR="006634DF">
        <w:rPr>
          <w:b/>
        </w:rPr>
        <w:t xml:space="preserve"> </w:t>
      </w:r>
      <w:r w:rsidR="008C5A86" w:rsidRPr="008C5A86">
        <w:rPr>
          <w:b/>
        </w:rPr>
        <w:t>7</w:t>
      </w:r>
      <w:r w:rsidR="00A614B7" w:rsidRPr="003D6035">
        <w:rPr>
          <w:b/>
          <w:vertAlign w:val="superscript"/>
        </w:rPr>
        <w:t>ο</w:t>
      </w:r>
      <w:r w:rsidR="00177DB6">
        <w:rPr>
          <w:b/>
          <w:vertAlign w:val="superscript"/>
        </w:rPr>
        <w:t>υ</w:t>
      </w:r>
      <w:r w:rsidR="00177DB6">
        <w:rPr>
          <w:b/>
        </w:rPr>
        <w:t xml:space="preserve"> Μαθητικού Συνεδρίου</w:t>
      </w:r>
      <w:r w:rsidR="00A614B7" w:rsidRPr="003D6035">
        <w:rPr>
          <w:b/>
        </w:rPr>
        <w:t xml:space="preserve"> Π</w:t>
      </w:r>
      <w:r w:rsidR="00177DB6">
        <w:rPr>
          <w:b/>
        </w:rPr>
        <w:t>ληροφορικής</w:t>
      </w:r>
      <w:r w:rsidR="006634DF">
        <w:rPr>
          <w:b/>
        </w:rPr>
        <w:t xml:space="preserve">  Κ</w:t>
      </w:r>
      <w:r w:rsidR="00177DB6">
        <w:rPr>
          <w:b/>
        </w:rPr>
        <w:t>εντρικής Μακεδονίας</w:t>
      </w:r>
    </w:p>
    <w:p w:rsidR="00F04024" w:rsidRDefault="00F04024" w:rsidP="006634DF">
      <w:pPr>
        <w:ind w:firstLine="720"/>
        <w:jc w:val="both"/>
      </w:pPr>
    </w:p>
    <w:p w:rsidR="00107E4B" w:rsidRDefault="000B1C61" w:rsidP="000B1C61">
      <w:pPr>
        <w:autoSpaceDE w:val="0"/>
        <w:autoSpaceDN w:val="0"/>
        <w:adjustRightInd w:val="0"/>
        <w:spacing w:after="40"/>
        <w:ind w:firstLine="284"/>
        <w:jc w:val="both"/>
      </w:pPr>
      <w:r>
        <w:t xml:space="preserve">Σας κοινοποιούμε το Πρόγραμμα του Συνεδρίου </w:t>
      </w:r>
      <w:r w:rsidR="00107E4B">
        <w:t>με την προσθήκη Προεδρείων και Συντονιστών.</w:t>
      </w:r>
      <w:r>
        <w:t xml:space="preserve"> </w:t>
      </w:r>
    </w:p>
    <w:p w:rsidR="000B1C61" w:rsidRPr="00D93FF3" w:rsidRDefault="00107E4B" w:rsidP="000B1C61">
      <w:pPr>
        <w:autoSpaceDE w:val="0"/>
        <w:autoSpaceDN w:val="0"/>
        <w:adjustRightInd w:val="0"/>
        <w:spacing w:after="40"/>
        <w:ind w:firstLine="284"/>
        <w:jc w:val="both"/>
        <w:rPr>
          <w:sz w:val="12"/>
        </w:rPr>
      </w:pPr>
      <w:r>
        <w:t xml:space="preserve">Το </w:t>
      </w:r>
      <w:r w:rsidR="000B1C61">
        <w:t>7</w:t>
      </w:r>
      <w:r w:rsidR="000B1C61" w:rsidRPr="00560811">
        <w:rPr>
          <w:b/>
          <w:vertAlign w:val="superscript"/>
        </w:rPr>
        <w:t>ο</w:t>
      </w:r>
      <w:r>
        <w:rPr>
          <w:b/>
        </w:rPr>
        <w:t xml:space="preserve"> Μαθητικό Συνέδριο</w:t>
      </w:r>
      <w:r w:rsidR="000B1C61" w:rsidRPr="00560811">
        <w:rPr>
          <w:b/>
        </w:rPr>
        <w:t xml:space="preserve"> Πληροφορικής Κεντρικής Μακεδονίας</w:t>
      </w:r>
      <w:r w:rsidR="000B1C61">
        <w:rPr>
          <w:b/>
        </w:rPr>
        <w:t>,</w:t>
      </w:r>
      <w:r>
        <w:t xml:space="preserve"> </w:t>
      </w:r>
      <w:r w:rsidR="000B1C61">
        <w:t xml:space="preserve"> θα διεξαχθεί </w:t>
      </w:r>
      <w:r>
        <w:rPr>
          <w:rFonts w:cs="Calibri"/>
          <w:bCs/>
          <w:w w:val="95"/>
        </w:rPr>
        <w:t xml:space="preserve">την </w:t>
      </w:r>
      <w:r w:rsidRPr="00107E4B">
        <w:rPr>
          <w:rFonts w:cs="Calibri"/>
          <w:b/>
          <w:bCs/>
          <w:w w:val="95"/>
        </w:rPr>
        <w:t>Τρίτη</w:t>
      </w:r>
      <w:r w:rsidR="000B1C61" w:rsidRPr="00107E4B">
        <w:rPr>
          <w:rFonts w:cs="Calibri"/>
          <w:b/>
          <w:bCs/>
          <w:w w:val="95"/>
        </w:rPr>
        <w:t xml:space="preserve"> </w:t>
      </w:r>
      <w:r w:rsidR="000B1C61" w:rsidRPr="00107E4B">
        <w:rPr>
          <w:b/>
        </w:rPr>
        <w:t xml:space="preserve">21, </w:t>
      </w:r>
      <w:r w:rsidRPr="00107E4B">
        <w:rPr>
          <w:b/>
        </w:rPr>
        <w:t xml:space="preserve"> Τετάρτη </w:t>
      </w:r>
      <w:r w:rsidR="000B1C61" w:rsidRPr="00107E4B">
        <w:rPr>
          <w:b/>
        </w:rPr>
        <w:t xml:space="preserve">22 και </w:t>
      </w:r>
      <w:r w:rsidRPr="00107E4B">
        <w:rPr>
          <w:b/>
        </w:rPr>
        <w:t xml:space="preserve">Πέμπτη </w:t>
      </w:r>
      <w:r w:rsidR="000B1C61" w:rsidRPr="00107E4B">
        <w:rPr>
          <w:b/>
        </w:rPr>
        <w:t>23 Απριλίου</w:t>
      </w:r>
      <w:r w:rsidR="000B1C61" w:rsidRPr="00952CFF">
        <w:t xml:space="preserve"> στο </w:t>
      </w:r>
      <w:r w:rsidR="000B1C61" w:rsidRPr="00560811">
        <w:rPr>
          <w:b/>
        </w:rPr>
        <w:t>Συνεδριακό Κέντρο «Ν. Οικονόμου»</w:t>
      </w:r>
      <w:r w:rsidR="000B1C61" w:rsidRPr="00952CFF">
        <w:t xml:space="preserve"> </w:t>
      </w:r>
      <w:r w:rsidR="000B1C61">
        <w:t>(</w:t>
      </w:r>
      <w:r w:rsidR="000B1C61" w:rsidRPr="00952CFF">
        <w:t>ΝΟΗΣΙΣ</w:t>
      </w:r>
      <w:r w:rsidR="000B1C61">
        <w:t>-</w:t>
      </w:r>
      <w:r w:rsidR="000B1C61" w:rsidRPr="00952CFF">
        <w:t xml:space="preserve"> Κέντρο Διάδοσης Επιστημών και Μουσείο Τεχνολογίας</w:t>
      </w:r>
      <w:r w:rsidR="000B1C61">
        <w:t>).</w:t>
      </w:r>
    </w:p>
    <w:p w:rsidR="000B1C61" w:rsidRPr="00D93FF3" w:rsidRDefault="000B1C61" w:rsidP="000B1C61">
      <w:pPr>
        <w:autoSpaceDE w:val="0"/>
        <w:autoSpaceDN w:val="0"/>
        <w:adjustRightInd w:val="0"/>
        <w:spacing w:after="40"/>
        <w:ind w:firstLine="284"/>
        <w:jc w:val="both"/>
        <w:rPr>
          <w:sz w:val="12"/>
        </w:rPr>
      </w:pPr>
    </w:p>
    <w:p w:rsidR="000B1C61" w:rsidRPr="000961A6" w:rsidRDefault="000B1C61" w:rsidP="000B1C61">
      <w:pPr>
        <w:autoSpaceDE w:val="0"/>
        <w:autoSpaceDN w:val="0"/>
        <w:adjustRightInd w:val="0"/>
        <w:spacing w:after="40"/>
        <w:ind w:firstLine="284"/>
        <w:jc w:val="both"/>
      </w:pPr>
      <w:r>
        <w:t>Το 7</w:t>
      </w:r>
      <w:r w:rsidRPr="00056C1F">
        <w:rPr>
          <w:vertAlign w:val="superscript"/>
        </w:rPr>
        <w:t>ο</w:t>
      </w:r>
      <w:r>
        <w:t xml:space="preserve"> Μαθητικό Συνέδριο Πληροφορικής (σχετική άδεια Υ.ΠΑΙ.Θ.: 143523/Γ2/10-09-2014) διοργανώνεται από την Περιφερειακή Διεύθυνση Α’/θμιας και Β’/θμιας Εκπαίδευσης Κεντρικής Μακεδονίας, τους Σχολικούς Συμβούλους Πληροφορικής Κ.Μακεδονίας, το Σωματείο Φίλων του Τεχνικού Μουσείου Θεσσαλονίκης και το ΝΟΗΣΙΣ «Κέντρο Διάδοσης Επιστημών και Μουσείο Τεχνολογίας», υπό την αιγίδα του Υπουργείου Πολιτισμού, Παιδείας και Θρησκευμάτων (σχετική απόφαση Υ.ΠΑΙ.Θ.: 148010/Γ2/17-9-2014). </w:t>
      </w:r>
    </w:p>
    <w:p w:rsidR="004E474D" w:rsidRDefault="004E474D" w:rsidP="007324D3">
      <w:pPr>
        <w:ind w:firstLine="720"/>
        <w:jc w:val="both"/>
      </w:pPr>
    </w:p>
    <w:p w:rsidR="00161A13" w:rsidRDefault="007324D3" w:rsidP="007324D3">
      <w:pPr>
        <w:ind w:firstLine="720"/>
        <w:jc w:val="both"/>
      </w:pPr>
      <w:r>
        <w:t xml:space="preserve">  </w:t>
      </w:r>
      <w:r w:rsidR="006634DF">
        <w:t xml:space="preserve"> </w:t>
      </w:r>
    </w:p>
    <w:p w:rsidR="00722596" w:rsidRDefault="00722596" w:rsidP="00722596">
      <w:pPr>
        <w:ind w:left="4536"/>
        <w:jc w:val="center"/>
      </w:pPr>
      <w:r>
        <w:t>Ο Περιφερειακός Διευθυντής Εκπαίδευσης</w:t>
      </w:r>
      <w:r>
        <w:br/>
        <w:t>Κεντρικής Μακεδονίας</w:t>
      </w:r>
    </w:p>
    <w:p w:rsidR="00421402" w:rsidRDefault="00421402" w:rsidP="00722596">
      <w:pPr>
        <w:ind w:left="4536"/>
        <w:jc w:val="center"/>
      </w:pPr>
    </w:p>
    <w:p w:rsidR="00722596" w:rsidRDefault="00107E4B" w:rsidP="00722596">
      <w:pPr>
        <w:ind w:left="4536"/>
        <w:jc w:val="center"/>
      </w:pPr>
      <w:r>
        <w:t>Παναγιώτης</w:t>
      </w:r>
      <w:r w:rsidR="00421402">
        <w:t xml:space="preserve"> </w:t>
      </w:r>
      <w:r w:rsidR="00DB535A">
        <w:t>Ζ. Ανανιάδης</w:t>
      </w:r>
    </w:p>
    <w:p w:rsidR="00DB535A" w:rsidRDefault="00DB535A" w:rsidP="00722596">
      <w:pPr>
        <w:ind w:left="4536"/>
        <w:jc w:val="center"/>
      </w:pPr>
      <w:r>
        <w:t>Γεωλόγος - Θεολόγος</w:t>
      </w:r>
    </w:p>
    <w:sectPr w:rsidR="00DB535A" w:rsidSect="00421402">
      <w:footerReference w:type="default" r:id="rId9"/>
      <w:pgSz w:w="11906" w:h="16838"/>
      <w:pgMar w:top="851"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A74" w:rsidRDefault="00850A74" w:rsidP="00722596">
      <w:pPr>
        <w:spacing w:after="0" w:line="240" w:lineRule="auto"/>
      </w:pPr>
      <w:r>
        <w:separator/>
      </w:r>
    </w:p>
  </w:endnote>
  <w:endnote w:type="continuationSeparator" w:id="1">
    <w:p w:rsidR="00850A74" w:rsidRDefault="00850A74" w:rsidP="00722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B7" w:rsidRPr="00722596" w:rsidRDefault="00A614B7" w:rsidP="00722596">
    <w:pPr>
      <w:pStyle w:val="a6"/>
      <w:pBdr>
        <w:top w:val="single" w:sz="4" w:space="1" w:color="auto"/>
      </w:pBdr>
      <w:jc w:val="center"/>
      <w:rPr>
        <w:b/>
        <w:lang w:val="en-US"/>
      </w:rPr>
    </w:pPr>
    <w:r w:rsidRPr="00722596">
      <w:rPr>
        <w:b/>
        <w:lang w:val="en-US"/>
      </w:rPr>
      <w:t>Website: http://kmaked.pde.sch.gr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A74" w:rsidRDefault="00850A74" w:rsidP="00722596">
      <w:pPr>
        <w:spacing w:after="0" w:line="240" w:lineRule="auto"/>
      </w:pPr>
      <w:r>
        <w:separator/>
      </w:r>
    </w:p>
  </w:footnote>
  <w:footnote w:type="continuationSeparator" w:id="1">
    <w:p w:rsidR="00850A74" w:rsidRDefault="00850A74" w:rsidP="00722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893"/>
    <w:multiLevelType w:val="hybridMultilevel"/>
    <w:tmpl w:val="7C9CCAE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7740EE1"/>
    <w:multiLevelType w:val="hybridMultilevel"/>
    <w:tmpl w:val="2C343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7AC4AC9"/>
    <w:multiLevelType w:val="hybridMultilevel"/>
    <w:tmpl w:val="6D7C8AC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638F"/>
    <w:rsid w:val="00026569"/>
    <w:rsid w:val="0004244F"/>
    <w:rsid w:val="00074312"/>
    <w:rsid w:val="00074B85"/>
    <w:rsid w:val="000A638F"/>
    <w:rsid w:val="000B1C61"/>
    <w:rsid w:val="000C5C1E"/>
    <w:rsid w:val="00107E4B"/>
    <w:rsid w:val="001440AF"/>
    <w:rsid w:val="00150FF2"/>
    <w:rsid w:val="00161A13"/>
    <w:rsid w:val="001622B9"/>
    <w:rsid w:val="00177DB6"/>
    <w:rsid w:val="00195CAE"/>
    <w:rsid w:val="001A467F"/>
    <w:rsid w:val="002661E3"/>
    <w:rsid w:val="00270259"/>
    <w:rsid w:val="002B0AE7"/>
    <w:rsid w:val="002B195E"/>
    <w:rsid w:val="002B1B4B"/>
    <w:rsid w:val="002E440A"/>
    <w:rsid w:val="003101AD"/>
    <w:rsid w:val="00335F30"/>
    <w:rsid w:val="00346F44"/>
    <w:rsid w:val="00373D32"/>
    <w:rsid w:val="003830F4"/>
    <w:rsid w:val="003E0FBA"/>
    <w:rsid w:val="0042116A"/>
    <w:rsid w:val="00421402"/>
    <w:rsid w:val="0043755F"/>
    <w:rsid w:val="00452465"/>
    <w:rsid w:val="004620BE"/>
    <w:rsid w:val="0046308E"/>
    <w:rsid w:val="00477AE7"/>
    <w:rsid w:val="004A040D"/>
    <w:rsid w:val="004A0754"/>
    <w:rsid w:val="004E474D"/>
    <w:rsid w:val="004E7707"/>
    <w:rsid w:val="00560811"/>
    <w:rsid w:val="00583424"/>
    <w:rsid w:val="00586A50"/>
    <w:rsid w:val="005B599C"/>
    <w:rsid w:val="005C3BEE"/>
    <w:rsid w:val="0060582D"/>
    <w:rsid w:val="0062154B"/>
    <w:rsid w:val="006634DF"/>
    <w:rsid w:val="006A0518"/>
    <w:rsid w:val="006B5B9A"/>
    <w:rsid w:val="006B60C4"/>
    <w:rsid w:val="006B775E"/>
    <w:rsid w:val="006C33E2"/>
    <w:rsid w:val="00722596"/>
    <w:rsid w:val="00724474"/>
    <w:rsid w:val="007324D3"/>
    <w:rsid w:val="007B6798"/>
    <w:rsid w:val="007E71E0"/>
    <w:rsid w:val="008472AC"/>
    <w:rsid w:val="00850A74"/>
    <w:rsid w:val="008671BC"/>
    <w:rsid w:val="008A44FA"/>
    <w:rsid w:val="008C5A86"/>
    <w:rsid w:val="008D0844"/>
    <w:rsid w:val="0095231B"/>
    <w:rsid w:val="00952CFF"/>
    <w:rsid w:val="00972D2D"/>
    <w:rsid w:val="009A3AFD"/>
    <w:rsid w:val="009D65E4"/>
    <w:rsid w:val="00A2397C"/>
    <w:rsid w:val="00A32EC2"/>
    <w:rsid w:val="00A41A7D"/>
    <w:rsid w:val="00A614B7"/>
    <w:rsid w:val="00A80059"/>
    <w:rsid w:val="00A91E4A"/>
    <w:rsid w:val="00AB12C8"/>
    <w:rsid w:val="00AD5005"/>
    <w:rsid w:val="00AE1864"/>
    <w:rsid w:val="00B0110B"/>
    <w:rsid w:val="00B402A4"/>
    <w:rsid w:val="00B46128"/>
    <w:rsid w:val="00B63387"/>
    <w:rsid w:val="00BB4178"/>
    <w:rsid w:val="00BD238A"/>
    <w:rsid w:val="00BD5C66"/>
    <w:rsid w:val="00BF6E21"/>
    <w:rsid w:val="00BF6FDF"/>
    <w:rsid w:val="00C255DE"/>
    <w:rsid w:val="00C415E2"/>
    <w:rsid w:val="00C47024"/>
    <w:rsid w:val="00C93293"/>
    <w:rsid w:val="00CA00F6"/>
    <w:rsid w:val="00D15232"/>
    <w:rsid w:val="00D3454C"/>
    <w:rsid w:val="00D366C9"/>
    <w:rsid w:val="00D37E9C"/>
    <w:rsid w:val="00D43724"/>
    <w:rsid w:val="00D73951"/>
    <w:rsid w:val="00DA5DE3"/>
    <w:rsid w:val="00DB535A"/>
    <w:rsid w:val="00E05AC3"/>
    <w:rsid w:val="00E32158"/>
    <w:rsid w:val="00E821D4"/>
    <w:rsid w:val="00ED7F13"/>
    <w:rsid w:val="00EE6CC7"/>
    <w:rsid w:val="00EF3DC7"/>
    <w:rsid w:val="00F04024"/>
    <w:rsid w:val="00F115D1"/>
    <w:rsid w:val="00FE37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A638F"/>
    <w:pPr>
      <w:spacing w:after="0" w:line="240" w:lineRule="auto"/>
    </w:pPr>
    <w:rPr>
      <w:rFonts w:ascii="Tahoma" w:hAnsi="Tahoma"/>
      <w:sz w:val="16"/>
      <w:szCs w:val="16"/>
      <w:lang/>
    </w:rPr>
  </w:style>
  <w:style w:type="character" w:customStyle="1" w:styleId="Char">
    <w:name w:val="Κείμενο πλαισίου Char"/>
    <w:link w:val="a4"/>
    <w:uiPriority w:val="99"/>
    <w:semiHidden/>
    <w:rsid w:val="000A638F"/>
    <w:rPr>
      <w:rFonts w:ascii="Tahoma" w:hAnsi="Tahoma" w:cs="Tahoma"/>
      <w:sz w:val="16"/>
      <w:szCs w:val="16"/>
    </w:rPr>
  </w:style>
  <w:style w:type="paragraph" w:styleId="a5">
    <w:name w:val="header"/>
    <w:basedOn w:val="a"/>
    <w:link w:val="Char0"/>
    <w:uiPriority w:val="99"/>
    <w:unhideWhenUsed/>
    <w:rsid w:val="00722596"/>
    <w:pPr>
      <w:tabs>
        <w:tab w:val="center" w:pos="4153"/>
        <w:tab w:val="right" w:pos="8306"/>
      </w:tabs>
      <w:spacing w:after="0" w:line="240" w:lineRule="auto"/>
    </w:pPr>
  </w:style>
  <w:style w:type="character" w:customStyle="1" w:styleId="Char0">
    <w:name w:val="Κεφαλίδα Char"/>
    <w:basedOn w:val="a0"/>
    <w:link w:val="a5"/>
    <w:uiPriority w:val="99"/>
    <w:rsid w:val="00722596"/>
  </w:style>
  <w:style w:type="paragraph" w:styleId="a6">
    <w:name w:val="footer"/>
    <w:basedOn w:val="a"/>
    <w:link w:val="Char1"/>
    <w:uiPriority w:val="99"/>
    <w:unhideWhenUsed/>
    <w:rsid w:val="00722596"/>
    <w:pPr>
      <w:tabs>
        <w:tab w:val="center" w:pos="4153"/>
        <w:tab w:val="right" w:pos="8306"/>
      </w:tabs>
      <w:spacing w:after="0" w:line="240" w:lineRule="auto"/>
    </w:pPr>
  </w:style>
  <w:style w:type="character" w:customStyle="1" w:styleId="Char1">
    <w:name w:val="Υποσέλιδο Char"/>
    <w:basedOn w:val="a0"/>
    <w:link w:val="a6"/>
    <w:uiPriority w:val="99"/>
    <w:rsid w:val="00722596"/>
  </w:style>
  <w:style w:type="character" w:styleId="-">
    <w:name w:val="Hyperlink"/>
    <w:uiPriority w:val="99"/>
    <w:unhideWhenUsed/>
    <w:rsid w:val="00C255DE"/>
    <w:rPr>
      <w:color w:val="0000FF"/>
      <w:u w:val="single"/>
    </w:rPr>
  </w:style>
  <w:style w:type="paragraph" w:styleId="a7">
    <w:name w:val="List Paragraph"/>
    <w:basedOn w:val="a"/>
    <w:uiPriority w:val="34"/>
    <w:qFormat/>
    <w:rsid w:val="007324D3"/>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3BDB-AAFC-4639-8444-4B6E4358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260</Words>
  <Characters>1409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petroskon</dc:creator>
  <cp:lastModifiedBy>USER</cp:lastModifiedBy>
  <cp:revision>6</cp:revision>
  <cp:lastPrinted>2015-03-31T14:01:00Z</cp:lastPrinted>
  <dcterms:created xsi:type="dcterms:W3CDTF">2015-04-17T18:19:00Z</dcterms:created>
  <dcterms:modified xsi:type="dcterms:W3CDTF">2015-04-17T18:40:00Z</dcterms:modified>
</cp:coreProperties>
</file>