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2" w:type="dxa"/>
        <w:jc w:val="center"/>
        <w:tblLook w:val="04A0"/>
      </w:tblPr>
      <w:tblGrid>
        <w:gridCol w:w="6104"/>
        <w:gridCol w:w="4458"/>
      </w:tblGrid>
      <w:tr w:rsidR="006C1A61" w:rsidRPr="00AA351A">
        <w:trPr>
          <w:trHeight w:hRule="exact" w:val="851"/>
          <w:jc w:val="center"/>
        </w:trPr>
        <w:tc>
          <w:tcPr>
            <w:tcW w:w="6104" w:type="dxa"/>
          </w:tcPr>
          <w:p w:rsidR="006C1A61" w:rsidRPr="00AA351A" w:rsidRDefault="00567969" w:rsidP="0025478F">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57.1pt;margin-top:.55pt;width:37.4pt;height:37pt;z-index:251657728">
                  <v:imagedata r:id="rId5" o:title=""/>
                  <w10:wrap type="topAndBottom"/>
                </v:shape>
                <o:OLEObject Type="Embed" ProgID="WangImage.Document" ShapeID="_x0000_s1030" DrawAspect="Content" ObjectID="_1484651586" r:id="rId6"/>
              </w:pict>
            </w:r>
          </w:p>
        </w:tc>
        <w:tc>
          <w:tcPr>
            <w:tcW w:w="4458" w:type="dxa"/>
            <w:vAlign w:val="bottom"/>
          </w:tcPr>
          <w:p w:rsidR="006C1A61" w:rsidRPr="00AA351A" w:rsidRDefault="006C1A61" w:rsidP="006C1A61">
            <w:pPr>
              <w:rPr>
                <w:lang w:val="en-US"/>
              </w:rPr>
            </w:pPr>
          </w:p>
        </w:tc>
      </w:tr>
      <w:tr w:rsidR="006C1A61" w:rsidRPr="006C1A61">
        <w:trPr>
          <w:jc w:val="center"/>
        </w:trPr>
        <w:tc>
          <w:tcPr>
            <w:tcW w:w="6104" w:type="dxa"/>
          </w:tcPr>
          <w:p w:rsidR="006C1A61" w:rsidRPr="00AA351A" w:rsidRDefault="006C1A61" w:rsidP="00AA351A">
            <w:pPr>
              <w:ind w:right="-514"/>
              <w:rPr>
                <w:iCs/>
                <w:spacing w:val="32"/>
                <w:sz w:val="22"/>
                <w:szCs w:val="22"/>
              </w:rPr>
            </w:pPr>
            <w:r w:rsidRPr="00AA351A">
              <w:rPr>
                <w:iCs/>
                <w:spacing w:val="32"/>
                <w:sz w:val="22"/>
                <w:szCs w:val="22"/>
              </w:rPr>
              <w:t xml:space="preserve">ΕΛΛΗΝΙΚΗ </w:t>
            </w:r>
            <w:r w:rsidR="00596E4D" w:rsidRPr="00AA351A">
              <w:rPr>
                <w:iCs/>
                <w:spacing w:val="32"/>
                <w:sz w:val="22"/>
                <w:szCs w:val="22"/>
              </w:rPr>
              <w:t xml:space="preserve"> </w:t>
            </w:r>
            <w:r w:rsidRPr="00AA351A">
              <w:rPr>
                <w:iCs/>
                <w:spacing w:val="32"/>
                <w:sz w:val="22"/>
                <w:szCs w:val="22"/>
              </w:rPr>
              <w:t>ΔΗΜΟΚΡΑΤΙΑ</w:t>
            </w:r>
          </w:p>
          <w:p w:rsidR="009D2F75" w:rsidRDefault="006C1A61" w:rsidP="00D9356F">
            <w:pPr>
              <w:ind w:right="-514"/>
              <w:rPr>
                <w:bCs/>
                <w:iCs/>
                <w:sz w:val="22"/>
                <w:szCs w:val="22"/>
              </w:rPr>
            </w:pPr>
            <w:r w:rsidRPr="00AA351A">
              <w:rPr>
                <w:bCs/>
                <w:iCs/>
                <w:sz w:val="22"/>
                <w:szCs w:val="22"/>
              </w:rPr>
              <w:t xml:space="preserve">ΥΠΟΥΡΓΕΙΟ </w:t>
            </w:r>
            <w:r w:rsidR="009D2F75">
              <w:rPr>
                <w:bCs/>
                <w:iCs/>
                <w:sz w:val="22"/>
                <w:szCs w:val="22"/>
              </w:rPr>
              <w:t xml:space="preserve">ΠΟΛΙΤΙΣΜΟΥ </w:t>
            </w:r>
          </w:p>
          <w:p w:rsidR="006C1A61" w:rsidRPr="009D2F75" w:rsidRDefault="006C1A61" w:rsidP="00D9356F">
            <w:pPr>
              <w:ind w:right="-514"/>
              <w:rPr>
                <w:bCs/>
                <w:iCs/>
                <w:sz w:val="22"/>
                <w:szCs w:val="22"/>
              </w:rPr>
            </w:pPr>
            <w:r w:rsidRPr="00AA351A">
              <w:rPr>
                <w:bCs/>
                <w:iCs/>
                <w:sz w:val="22"/>
                <w:szCs w:val="22"/>
              </w:rPr>
              <w:t>ΠΑΙΔΕΙΑΣ ΚΑΙ ΘΡΗΣΚΕΥΜΑΤΩΝ</w:t>
            </w:r>
          </w:p>
          <w:p w:rsidR="006C1A61" w:rsidRPr="00AA351A" w:rsidRDefault="006C1A61" w:rsidP="006C1A61">
            <w:pPr>
              <w:rPr>
                <w:sz w:val="22"/>
                <w:szCs w:val="22"/>
              </w:rPr>
            </w:pPr>
            <w:r w:rsidRPr="00AA351A">
              <w:rPr>
                <w:sz w:val="22"/>
                <w:szCs w:val="22"/>
              </w:rPr>
              <w:t xml:space="preserve">ΠΕΡΙΦ/ΚΗ Δ/ΝΣΗ Π.Ε. &amp; Δ.Ε. </w:t>
            </w:r>
            <w:r w:rsidRPr="00AA351A">
              <w:rPr>
                <w:bCs/>
                <w:sz w:val="22"/>
                <w:szCs w:val="22"/>
              </w:rPr>
              <w:t>ΚΕΝΤΡΙΚΗΣ ΜΑΚΕΔΟΝΙΑΣ</w:t>
            </w:r>
          </w:p>
          <w:p w:rsidR="006C1A61" w:rsidRPr="00AA351A" w:rsidRDefault="006C1A61" w:rsidP="006C1A61">
            <w:pPr>
              <w:pStyle w:val="2"/>
              <w:rPr>
                <w:rFonts w:ascii="Times New Roman" w:hAnsi="Times New Roman"/>
                <w:bCs/>
                <w:iCs/>
                <w:sz w:val="22"/>
                <w:szCs w:val="22"/>
              </w:rPr>
            </w:pPr>
            <w:r w:rsidRPr="00AA351A">
              <w:rPr>
                <w:rFonts w:ascii="Times New Roman" w:hAnsi="Times New Roman"/>
                <w:sz w:val="22"/>
                <w:szCs w:val="22"/>
              </w:rPr>
              <w:t>ΔΙΕΥΘΥΝΣΗ Π.Ε. Ν. ΧΑΛΚΙΔΙΚΗΣ</w:t>
            </w:r>
          </w:p>
          <w:p w:rsidR="006C1A61" w:rsidRPr="00AA351A" w:rsidRDefault="006C1A61" w:rsidP="006C1A61">
            <w:pPr>
              <w:rPr>
                <w:sz w:val="22"/>
                <w:szCs w:val="22"/>
              </w:rPr>
            </w:pPr>
          </w:p>
          <w:p w:rsidR="006C1A61" w:rsidRPr="00AD1B65" w:rsidRDefault="003E2B72" w:rsidP="006C1A61">
            <w:pPr>
              <w:rPr>
                <w:b/>
                <w:sz w:val="22"/>
                <w:szCs w:val="22"/>
              </w:rPr>
            </w:pPr>
            <w:r w:rsidRPr="003E2B72">
              <w:rPr>
                <w:b/>
                <w:sz w:val="22"/>
                <w:szCs w:val="22"/>
              </w:rPr>
              <w:t>6</w:t>
            </w:r>
            <w:r>
              <w:rPr>
                <w:b/>
                <w:sz w:val="22"/>
                <w:szCs w:val="22"/>
              </w:rPr>
              <w:t>/θ ΔΗΜ</w:t>
            </w:r>
            <w:r w:rsidR="00AD1B65">
              <w:rPr>
                <w:b/>
                <w:sz w:val="22"/>
                <w:szCs w:val="22"/>
              </w:rPr>
              <w:t>ΟΤΙΚΟ ΣΧΟΛΕΙΟ ΑΦΥΤΟΥ</w:t>
            </w:r>
          </w:p>
          <w:p w:rsidR="006C1A61" w:rsidRPr="00AA351A" w:rsidRDefault="00AD1B65" w:rsidP="006C1A61">
            <w:pPr>
              <w:rPr>
                <w:sz w:val="22"/>
                <w:szCs w:val="22"/>
              </w:rPr>
            </w:pPr>
            <w:r>
              <w:rPr>
                <w:sz w:val="22"/>
                <w:szCs w:val="22"/>
              </w:rPr>
              <w:t>Τ.Κ. 63 077    Άφυτος</w:t>
            </w:r>
            <w:r w:rsidR="006C1A61" w:rsidRPr="00AA351A">
              <w:rPr>
                <w:sz w:val="22"/>
                <w:szCs w:val="22"/>
              </w:rPr>
              <w:t xml:space="preserve"> </w:t>
            </w:r>
            <w:r>
              <w:rPr>
                <w:sz w:val="22"/>
                <w:szCs w:val="22"/>
              </w:rPr>
              <w:t xml:space="preserve">   </w:t>
            </w:r>
            <w:r w:rsidR="006C1A61" w:rsidRPr="00AA351A">
              <w:rPr>
                <w:sz w:val="22"/>
                <w:szCs w:val="22"/>
              </w:rPr>
              <w:t xml:space="preserve">Χαλκιδικής </w:t>
            </w:r>
          </w:p>
          <w:p w:rsidR="00AD1B65" w:rsidRDefault="00AD1B65" w:rsidP="006C1A61">
            <w:pPr>
              <w:rPr>
                <w:sz w:val="22"/>
                <w:szCs w:val="22"/>
              </w:rPr>
            </w:pPr>
          </w:p>
          <w:p w:rsidR="006C1A61" w:rsidRPr="00AA351A" w:rsidRDefault="00AD1B65" w:rsidP="006C1A61">
            <w:pPr>
              <w:rPr>
                <w:sz w:val="22"/>
                <w:szCs w:val="22"/>
              </w:rPr>
            </w:pPr>
            <w:proofErr w:type="spellStart"/>
            <w:r>
              <w:rPr>
                <w:sz w:val="22"/>
                <w:szCs w:val="22"/>
              </w:rPr>
              <w:t>Τηλ</w:t>
            </w:r>
            <w:proofErr w:type="spellEnd"/>
            <w:r>
              <w:rPr>
                <w:sz w:val="22"/>
                <w:szCs w:val="22"/>
              </w:rPr>
              <w:t xml:space="preserve"> - </w:t>
            </w:r>
            <w:r w:rsidRPr="00AA351A">
              <w:rPr>
                <w:sz w:val="22"/>
                <w:szCs w:val="22"/>
                <w:lang w:val="en-US"/>
              </w:rPr>
              <w:t>fax</w:t>
            </w:r>
            <w:r>
              <w:rPr>
                <w:sz w:val="22"/>
                <w:szCs w:val="22"/>
              </w:rPr>
              <w:t xml:space="preserve"> : 23740 91235</w:t>
            </w:r>
            <w:r w:rsidR="006C1A61" w:rsidRPr="00AA351A">
              <w:rPr>
                <w:sz w:val="22"/>
                <w:szCs w:val="22"/>
              </w:rPr>
              <w:t xml:space="preserve">  </w:t>
            </w:r>
          </w:p>
          <w:p w:rsidR="006C1A61" w:rsidRPr="00AD1B65" w:rsidRDefault="00AD1B65" w:rsidP="006C1A61">
            <w:pPr>
              <w:rPr>
                <w:sz w:val="22"/>
                <w:szCs w:val="22"/>
                <w:lang w:val="en-GB"/>
              </w:rPr>
            </w:pPr>
            <w:r>
              <w:rPr>
                <w:sz w:val="22"/>
                <w:szCs w:val="22"/>
                <w:lang w:val="en-US"/>
              </w:rPr>
              <w:t>e</w:t>
            </w:r>
            <w:r w:rsidRPr="00AD1B65">
              <w:rPr>
                <w:sz w:val="22"/>
                <w:szCs w:val="22"/>
                <w:lang w:val="en-GB"/>
              </w:rPr>
              <w:t>-</w:t>
            </w:r>
            <w:r>
              <w:rPr>
                <w:sz w:val="22"/>
                <w:szCs w:val="22"/>
                <w:lang w:val="en-US"/>
              </w:rPr>
              <w:t>mail</w:t>
            </w:r>
            <w:r w:rsidRPr="00AD1B65">
              <w:rPr>
                <w:sz w:val="22"/>
                <w:szCs w:val="22"/>
                <w:lang w:val="en-GB"/>
              </w:rPr>
              <w:t xml:space="preserve"> : </w:t>
            </w:r>
            <w:r w:rsidR="006C1A61" w:rsidRPr="00AD1B65">
              <w:rPr>
                <w:sz w:val="22"/>
                <w:szCs w:val="22"/>
                <w:lang w:val="en-GB"/>
              </w:rPr>
              <w:t xml:space="preserve"> </w:t>
            </w:r>
            <w:r>
              <w:rPr>
                <w:lang w:val="en-US"/>
              </w:rPr>
              <w:t>mail@dim-afytou.chal.sch.gr</w:t>
            </w:r>
          </w:p>
          <w:p w:rsidR="00AD1B65" w:rsidRPr="00AD1B65" w:rsidRDefault="00AD1B65" w:rsidP="006C1A61">
            <w:pPr>
              <w:rPr>
                <w:sz w:val="22"/>
                <w:szCs w:val="22"/>
                <w:lang w:val="en-GB"/>
              </w:rPr>
            </w:pPr>
          </w:p>
          <w:p w:rsidR="006C1A61" w:rsidRPr="00AD1B65" w:rsidRDefault="006C1A61" w:rsidP="006C1A61">
            <w:r w:rsidRPr="00AD1B65">
              <w:t>Πληροφορίες : Προδρόμου Νίκος</w:t>
            </w:r>
          </w:p>
          <w:p w:rsidR="006C1A61" w:rsidRDefault="006C1A61" w:rsidP="0025478F"/>
          <w:p w:rsidR="00774D44" w:rsidRDefault="00774D44" w:rsidP="0025478F"/>
          <w:p w:rsidR="00774D44" w:rsidRPr="00774D44" w:rsidRDefault="00774D44" w:rsidP="0025478F"/>
        </w:tc>
        <w:tc>
          <w:tcPr>
            <w:tcW w:w="4458" w:type="dxa"/>
          </w:tcPr>
          <w:p w:rsidR="006C1A61" w:rsidRPr="00775AD3" w:rsidRDefault="00AD1B65" w:rsidP="00CC1972">
            <w:proofErr w:type="spellStart"/>
            <w:r>
              <w:t>Άφυτος</w:t>
            </w:r>
            <w:proofErr w:type="spellEnd"/>
            <w:r>
              <w:t xml:space="preserve"> </w:t>
            </w:r>
            <w:r w:rsidR="00D9356F">
              <w:t xml:space="preserve"> </w:t>
            </w:r>
            <w:r w:rsidR="009D2F75">
              <w:t>4</w:t>
            </w:r>
            <w:r w:rsidR="00775AD3" w:rsidRPr="00775AD3">
              <w:t>-</w:t>
            </w:r>
            <w:r w:rsidR="00775AD3">
              <w:t>2</w:t>
            </w:r>
            <w:r w:rsidR="009D2F75">
              <w:t xml:space="preserve"> -2015</w:t>
            </w:r>
          </w:p>
          <w:p w:rsidR="006C1A61" w:rsidRPr="00774D44" w:rsidRDefault="006C1A61" w:rsidP="006C1A61"/>
          <w:p w:rsidR="006C1A61" w:rsidRPr="00775AD3" w:rsidRDefault="002F0DE4" w:rsidP="00F042E4">
            <w:pPr>
              <w:spacing w:before="120"/>
              <w:rPr>
                <w:bCs/>
                <w:iCs/>
                <w:sz w:val="22"/>
                <w:szCs w:val="22"/>
              </w:rPr>
            </w:pPr>
            <w:r>
              <w:rPr>
                <w:bCs/>
                <w:iCs/>
                <w:sz w:val="22"/>
                <w:szCs w:val="22"/>
              </w:rPr>
              <w:t xml:space="preserve">Αρ. </w:t>
            </w:r>
            <w:proofErr w:type="spellStart"/>
            <w:r>
              <w:rPr>
                <w:bCs/>
                <w:iCs/>
                <w:sz w:val="22"/>
                <w:szCs w:val="22"/>
              </w:rPr>
              <w:t>πρωτ</w:t>
            </w:r>
            <w:proofErr w:type="spellEnd"/>
            <w:r>
              <w:rPr>
                <w:bCs/>
                <w:iCs/>
                <w:sz w:val="22"/>
                <w:szCs w:val="22"/>
              </w:rPr>
              <w:t xml:space="preserve"> </w:t>
            </w:r>
            <w:r w:rsidR="00F042E4" w:rsidRPr="00CC1972">
              <w:rPr>
                <w:bCs/>
                <w:iCs/>
                <w:sz w:val="22"/>
                <w:szCs w:val="22"/>
              </w:rPr>
              <w:t>:</w:t>
            </w:r>
            <w:r w:rsidR="0021044F">
              <w:rPr>
                <w:bCs/>
                <w:iCs/>
                <w:sz w:val="22"/>
                <w:szCs w:val="22"/>
              </w:rPr>
              <w:t xml:space="preserve"> </w:t>
            </w:r>
            <w:r w:rsidR="009D2F75">
              <w:rPr>
                <w:bCs/>
                <w:iCs/>
                <w:sz w:val="22"/>
                <w:szCs w:val="22"/>
              </w:rPr>
              <w:t>8</w:t>
            </w:r>
          </w:p>
          <w:p w:rsidR="006C1A61" w:rsidRPr="00AA351A" w:rsidRDefault="006C1A61" w:rsidP="00AA351A">
            <w:pPr>
              <w:spacing w:before="120"/>
              <w:rPr>
                <w:bCs/>
                <w:iCs/>
                <w:sz w:val="22"/>
                <w:szCs w:val="22"/>
              </w:rPr>
            </w:pPr>
          </w:p>
          <w:p w:rsidR="006C1A61" w:rsidRPr="00AA351A" w:rsidRDefault="006C1A61" w:rsidP="00AA351A">
            <w:pPr>
              <w:spacing w:before="120"/>
              <w:rPr>
                <w:bCs/>
                <w:iCs/>
                <w:sz w:val="22"/>
                <w:szCs w:val="22"/>
              </w:rPr>
            </w:pPr>
          </w:p>
          <w:p w:rsidR="00CC1972" w:rsidRPr="00775AD3" w:rsidRDefault="006C1A61" w:rsidP="00CC1972">
            <w:pPr>
              <w:spacing w:before="120"/>
            </w:pPr>
            <w:r w:rsidRPr="00AA351A">
              <w:rPr>
                <w:sz w:val="22"/>
                <w:szCs w:val="22"/>
              </w:rPr>
              <w:t xml:space="preserve">ΠΡΟΣ : </w:t>
            </w:r>
            <w:r w:rsidR="00775AD3" w:rsidRPr="00775AD3">
              <w:t>Ταξιδιωτικά  Γραφεία</w:t>
            </w:r>
          </w:p>
          <w:p w:rsidR="00E514C6" w:rsidRPr="00775AD3" w:rsidRDefault="00E514C6" w:rsidP="00B964EA">
            <w:pPr>
              <w:spacing w:before="120"/>
            </w:pPr>
          </w:p>
          <w:p w:rsidR="006C1A61" w:rsidRPr="00AA351A" w:rsidRDefault="006C1A61" w:rsidP="006C1A61">
            <w:pPr>
              <w:rPr>
                <w:sz w:val="22"/>
                <w:szCs w:val="22"/>
              </w:rPr>
            </w:pPr>
          </w:p>
          <w:p w:rsidR="006C1A61" w:rsidRPr="006C1A61" w:rsidRDefault="006C1A61" w:rsidP="006C1A61">
            <w:proofErr w:type="spellStart"/>
            <w:r w:rsidRPr="00AA351A">
              <w:rPr>
                <w:sz w:val="22"/>
                <w:szCs w:val="22"/>
              </w:rPr>
              <w:t>Κοιν</w:t>
            </w:r>
            <w:proofErr w:type="spellEnd"/>
            <w:r w:rsidRPr="00AA351A">
              <w:rPr>
                <w:sz w:val="22"/>
                <w:szCs w:val="22"/>
              </w:rPr>
              <w:t xml:space="preserve">.: </w:t>
            </w:r>
            <w:r w:rsidR="00496D0B">
              <w:rPr>
                <w:sz w:val="22"/>
                <w:szCs w:val="22"/>
              </w:rPr>
              <w:t xml:space="preserve"> </w:t>
            </w:r>
            <w:r w:rsidR="00775AD3" w:rsidRPr="00775AD3">
              <w:t>Δ/</w:t>
            </w:r>
            <w:proofErr w:type="spellStart"/>
            <w:r w:rsidR="00775AD3" w:rsidRPr="00775AD3">
              <w:t>νση</w:t>
            </w:r>
            <w:proofErr w:type="spellEnd"/>
            <w:r w:rsidR="00775AD3" w:rsidRPr="00775AD3">
              <w:t xml:space="preserve"> Π. Ε. Ν. Χαλκιδικής</w:t>
            </w:r>
            <w:r w:rsidR="00775AD3">
              <w:rPr>
                <w:sz w:val="22"/>
                <w:szCs w:val="22"/>
              </w:rPr>
              <w:t xml:space="preserve">  </w:t>
            </w:r>
          </w:p>
        </w:tc>
      </w:tr>
      <w:tr w:rsidR="006C1A61" w:rsidRPr="009D2F75">
        <w:trPr>
          <w:jc w:val="center"/>
        </w:trPr>
        <w:tc>
          <w:tcPr>
            <w:tcW w:w="10562" w:type="dxa"/>
            <w:gridSpan w:val="2"/>
          </w:tcPr>
          <w:p w:rsidR="006C1A61" w:rsidRPr="009D2F75" w:rsidRDefault="003A55D8" w:rsidP="006C1A61">
            <w:pPr>
              <w:rPr>
                <w:b/>
              </w:rPr>
            </w:pPr>
            <w:r w:rsidRPr="009D2F75">
              <w:t xml:space="preserve">Θέμα: </w:t>
            </w:r>
            <w:r w:rsidR="009B205F" w:rsidRPr="009D2F75">
              <w:rPr>
                <w:b/>
              </w:rPr>
              <w:t>«Πρόσκληση εκδήλωσης ενδιαφέροντος για εκπαιδευτική εκδρομ</w:t>
            </w:r>
            <w:r w:rsidR="00775AD3" w:rsidRPr="009D2F75">
              <w:rPr>
                <w:b/>
              </w:rPr>
              <w:t>ή στην</w:t>
            </w:r>
            <w:r w:rsidR="00087E4C" w:rsidRPr="009D2F75">
              <w:rPr>
                <w:b/>
              </w:rPr>
              <w:t xml:space="preserve"> Αθήνα - Ναύπλιο</w:t>
            </w:r>
            <w:r w:rsidR="009B205F" w:rsidRPr="009D2F75">
              <w:rPr>
                <w:b/>
              </w:rPr>
              <w:t xml:space="preserve">»  </w:t>
            </w:r>
          </w:p>
        </w:tc>
      </w:tr>
      <w:tr w:rsidR="006C1A61" w:rsidRPr="009D2F75" w:rsidTr="009D2F75">
        <w:trPr>
          <w:jc w:val="center"/>
        </w:trPr>
        <w:tc>
          <w:tcPr>
            <w:tcW w:w="10562" w:type="dxa"/>
            <w:gridSpan w:val="2"/>
          </w:tcPr>
          <w:p w:rsidR="00D76344" w:rsidRPr="009D2F75" w:rsidRDefault="00D76344" w:rsidP="009D2F75"/>
          <w:p w:rsidR="00343E4D" w:rsidRPr="009D2F75" w:rsidRDefault="00771D36" w:rsidP="009D2F75">
            <w:r w:rsidRPr="009D2F75">
              <w:t xml:space="preserve">         </w:t>
            </w:r>
          </w:p>
          <w:p w:rsidR="009B205F" w:rsidRPr="009D2F75" w:rsidRDefault="009B205F" w:rsidP="009D2F75"/>
          <w:p w:rsidR="009D2F75" w:rsidRDefault="0074361E" w:rsidP="009D2F75">
            <w:pPr>
              <w:pStyle w:val="a7"/>
              <w:spacing w:after="0"/>
              <w:ind w:firstLine="142"/>
              <w:rPr>
                <w:spacing w:val="20"/>
                <w:sz w:val="24"/>
                <w:szCs w:val="24"/>
              </w:rPr>
            </w:pPr>
            <w:r w:rsidRPr="009D2F75">
              <w:rPr>
                <w:sz w:val="24"/>
                <w:szCs w:val="24"/>
              </w:rPr>
              <w:t xml:space="preserve">         </w:t>
            </w:r>
            <w:r w:rsidR="009B205F" w:rsidRPr="009D2F75">
              <w:rPr>
                <w:sz w:val="24"/>
                <w:szCs w:val="24"/>
                <w:lang w:val="en-US"/>
              </w:rPr>
              <w:t>O</w:t>
            </w:r>
            <w:r w:rsidR="009B205F" w:rsidRPr="009D2F75">
              <w:rPr>
                <w:sz w:val="24"/>
                <w:szCs w:val="24"/>
              </w:rPr>
              <w:t xml:space="preserve"> Διευθυντής του 6/θ Δ.Σ. </w:t>
            </w:r>
            <w:proofErr w:type="spellStart"/>
            <w:r w:rsidR="009B205F" w:rsidRPr="009D2F75">
              <w:rPr>
                <w:sz w:val="24"/>
                <w:szCs w:val="24"/>
              </w:rPr>
              <w:t>Αφύτου</w:t>
            </w:r>
            <w:proofErr w:type="spellEnd"/>
            <w:r w:rsidR="009B205F" w:rsidRPr="009D2F75">
              <w:rPr>
                <w:sz w:val="24"/>
                <w:szCs w:val="24"/>
              </w:rPr>
              <w:t xml:space="preserve"> </w:t>
            </w:r>
            <w:r w:rsidR="009D2F75" w:rsidRPr="009D2F75">
              <w:rPr>
                <w:spacing w:val="20"/>
                <w:sz w:val="24"/>
                <w:szCs w:val="24"/>
              </w:rPr>
              <w:t>ζητά εκδήλωση ενδιαφέροντος από τα τουριστικά γραφεία για τη διοργάνωση διδακτικής επίσκεψης το</w:t>
            </w:r>
            <w:r w:rsidR="0028599C">
              <w:rPr>
                <w:spacing w:val="20"/>
                <w:sz w:val="24"/>
                <w:szCs w:val="24"/>
              </w:rPr>
              <w:t>υ σχολείου στην Αθήνα, για τη χρονική περίοδο από 31</w:t>
            </w:r>
            <w:r w:rsidR="009D2F75">
              <w:rPr>
                <w:spacing w:val="20"/>
                <w:sz w:val="24"/>
                <w:szCs w:val="24"/>
              </w:rPr>
              <w:t xml:space="preserve">/03/2015 </w:t>
            </w:r>
            <w:r w:rsidR="0028599C">
              <w:rPr>
                <w:spacing w:val="20"/>
                <w:sz w:val="24"/>
                <w:szCs w:val="24"/>
              </w:rPr>
              <w:t>έως 2</w:t>
            </w:r>
            <w:r w:rsidR="009D2F75">
              <w:rPr>
                <w:spacing w:val="20"/>
                <w:sz w:val="24"/>
                <w:szCs w:val="24"/>
              </w:rPr>
              <w:t>/04</w:t>
            </w:r>
            <w:r w:rsidR="009D2F75" w:rsidRPr="009D2F75">
              <w:rPr>
                <w:spacing w:val="20"/>
                <w:sz w:val="24"/>
                <w:szCs w:val="24"/>
              </w:rPr>
              <w:t>/2015, με κριτήριο κατακύρωσης την οικονομικότερη – ποιοτικότερη προσφορά. Θα ληφθεί υπόψη η όσο το δυνατόν αναλυτικότερη περιγραφή των μέσων και των υπηρεσιών, η ποιότητα αυτών καθώς και η εμπειρία των τουριστικών γραφείων σε πολυήμερες εκδρομές. Συγκεκριμένα:</w:t>
            </w:r>
          </w:p>
          <w:p w:rsidR="0028599C" w:rsidRPr="009D2F75" w:rsidRDefault="0028599C" w:rsidP="009D2F75">
            <w:pPr>
              <w:pStyle w:val="a7"/>
              <w:spacing w:after="0"/>
              <w:ind w:firstLine="142"/>
              <w:rPr>
                <w:spacing w:val="20"/>
                <w:sz w:val="24"/>
                <w:szCs w:val="24"/>
              </w:rPr>
            </w:pPr>
          </w:p>
          <w:p w:rsidR="009D2F75" w:rsidRPr="009D2F75" w:rsidRDefault="009D2F75" w:rsidP="009D2F75">
            <w:pPr>
              <w:tabs>
                <w:tab w:val="left" w:pos="5295"/>
                <w:tab w:val="left" w:pos="5940"/>
              </w:tabs>
              <w:rPr>
                <w:spacing w:val="20"/>
              </w:rPr>
            </w:pPr>
          </w:p>
          <w:tbl>
            <w:tblPr>
              <w:tblpPr w:leftFromText="180" w:rightFromText="180" w:vertAnchor="text" w:horzAnchor="margin" w:tblpXSpec="center" w:tblpY="-111"/>
              <w:tblOverlap w:val="neve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2223"/>
              <w:gridCol w:w="1751"/>
              <w:gridCol w:w="1572"/>
              <w:gridCol w:w="2129"/>
            </w:tblGrid>
            <w:tr w:rsidR="009D2F75" w:rsidRPr="009D2F75" w:rsidTr="009D2F75">
              <w:tc>
                <w:tcPr>
                  <w:tcW w:w="1612"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rPr>
                      <w:spacing w:val="20"/>
                    </w:rPr>
                  </w:pPr>
                  <w:r w:rsidRPr="009D2F75">
                    <w:t>Ημερομηνία</w:t>
                  </w:r>
                </w:p>
                <w:p w:rsidR="009D2F75" w:rsidRPr="009D2F75" w:rsidRDefault="009D2F75" w:rsidP="009D2F75">
                  <w:pPr>
                    <w:tabs>
                      <w:tab w:val="left" w:pos="5295"/>
                      <w:tab w:val="left" w:pos="5940"/>
                    </w:tabs>
                    <w:rPr>
                      <w:spacing w:val="20"/>
                    </w:rPr>
                  </w:pPr>
                  <w:r w:rsidRPr="009D2F75">
                    <w:t>επίσκεψης</w:t>
                  </w:r>
                </w:p>
              </w:tc>
              <w:tc>
                <w:tcPr>
                  <w:tcW w:w="2223"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rPr>
                      <w:spacing w:val="20"/>
                    </w:rPr>
                  </w:pPr>
                  <w:r w:rsidRPr="009D2F75">
                    <w:t>Προορισμός</w:t>
                  </w:r>
                </w:p>
              </w:tc>
              <w:tc>
                <w:tcPr>
                  <w:tcW w:w="1751"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rPr>
                      <w:spacing w:val="20"/>
                    </w:rPr>
                  </w:pPr>
                  <w:r w:rsidRPr="009D2F75">
                    <w:t>Διάρκεια επίσκεψης</w:t>
                  </w:r>
                </w:p>
              </w:tc>
              <w:tc>
                <w:tcPr>
                  <w:tcW w:w="1572"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rPr>
                      <w:spacing w:val="20"/>
                    </w:rPr>
                  </w:pPr>
                  <w:r w:rsidRPr="009D2F75">
                    <w:t>Τάξεις</w:t>
                  </w:r>
                </w:p>
              </w:tc>
              <w:tc>
                <w:tcPr>
                  <w:tcW w:w="2129"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rPr>
                      <w:spacing w:val="20"/>
                    </w:rPr>
                  </w:pPr>
                  <w:r w:rsidRPr="009D2F75">
                    <w:t>Αριθμός μαθητών και συνοδών γονέων και εκπαιδευτικών</w:t>
                  </w:r>
                </w:p>
              </w:tc>
            </w:tr>
            <w:tr w:rsidR="009D2F75" w:rsidRPr="009D2F75" w:rsidTr="009D2F75">
              <w:tc>
                <w:tcPr>
                  <w:tcW w:w="1612"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pPr>
                </w:p>
              </w:tc>
              <w:tc>
                <w:tcPr>
                  <w:tcW w:w="2223"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pPr>
                </w:p>
              </w:tc>
              <w:tc>
                <w:tcPr>
                  <w:tcW w:w="1751"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pPr>
                </w:p>
              </w:tc>
              <w:tc>
                <w:tcPr>
                  <w:tcW w:w="1572"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pPr>
                </w:p>
              </w:tc>
              <w:tc>
                <w:tcPr>
                  <w:tcW w:w="2129"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pPr>
                </w:p>
              </w:tc>
            </w:tr>
            <w:tr w:rsidR="009D2F75" w:rsidRPr="009D2F75" w:rsidTr="009D2F75">
              <w:tc>
                <w:tcPr>
                  <w:tcW w:w="1612"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pPr>
                </w:p>
              </w:tc>
              <w:tc>
                <w:tcPr>
                  <w:tcW w:w="2223"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pPr>
                </w:p>
              </w:tc>
              <w:tc>
                <w:tcPr>
                  <w:tcW w:w="1751"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pPr>
                </w:p>
              </w:tc>
              <w:tc>
                <w:tcPr>
                  <w:tcW w:w="1572"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pPr>
                </w:p>
              </w:tc>
              <w:tc>
                <w:tcPr>
                  <w:tcW w:w="2129" w:type="dxa"/>
                  <w:tcBorders>
                    <w:top w:val="single" w:sz="4" w:space="0" w:color="auto"/>
                    <w:left w:val="single" w:sz="4" w:space="0" w:color="auto"/>
                    <w:bottom w:val="single" w:sz="4" w:space="0" w:color="auto"/>
                    <w:right w:val="single" w:sz="4" w:space="0" w:color="auto"/>
                  </w:tcBorders>
                  <w:hideMark/>
                </w:tcPr>
                <w:p w:rsidR="009D2F75" w:rsidRPr="009D2F75" w:rsidRDefault="009D2F75" w:rsidP="009D2F75">
                  <w:pPr>
                    <w:tabs>
                      <w:tab w:val="left" w:pos="5295"/>
                      <w:tab w:val="left" w:pos="5940"/>
                    </w:tabs>
                  </w:pPr>
                </w:p>
              </w:tc>
            </w:tr>
            <w:tr w:rsidR="009D2F75" w:rsidRPr="009D2F75" w:rsidTr="009D2F75">
              <w:trPr>
                <w:trHeight w:val="1286"/>
              </w:trPr>
              <w:tc>
                <w:tcPr>
                  <w:tcW w:w="1612" w:type="dxa"/>
                  <w:tcBorders>
                    <w:top w:val="single" w:sz="4" w:space="0" w:color="auto"/>
                    <w:left w:val="single" w:sz="4" w:space="0" w:color="auto"/>
                    <w:bottom w:val="single" w:sz="4" w:space="0" w:color="auto"/>
                    <w:right w:val="single" w:sz="4" w:space="0" w:color="auto"/>
                  </w:tcBorders>
                  <w:vAlign w:val="center"/>
                  <w:hideMark/>
                </w:tcPr>
                <w:p w:rsidR="009D2F75" w:rsidRPr="009D2F75" w:rsidRDefault="0028599C" w:rsidP="009D2F75">
                  <w:pPr>
                    <w:tabs>
                      <w:tab w:val="left" w:pos="5295"/>
                      <w:tab w:val="left" w:pos="5940"/>
                    </w:tabs>
                    <w:rPr>
                      <w:spacing w:val="20"/>
                    </w:rPr>
                  </w:pPr>
                  <w:r>
                    <w:t>31</w:t>
                  </w:r>
                  <w:r w:rsidR="009D2F75">
                    <w:t>/03</w:t>
                  </w:r>
                  <w:r w:rsidR="009D2F75" w:rsidRPr="009D2F75">
                    <w:t>/2015 έως</w:t>
                  </w:r>
                </w:p>
                <w:p w:rsidR="009D2F75" w:rsidRPr="009D2F75" w:rsidRDefault="0028599C" w:rsidP="009D2F75">
                  <w:pPr>
                    <w:tabs>
                      <w:tab w:val="left" w:pos="5295"/>
                      <w:tab w:val="left" w:pos="5940"/>
                    </w:tabs>
                    <w:rPr>
                      <w:spacing w:val="20"/>
                    </w:rPr>
                  </w:pPr>
                  <w:r>
                    <w:t>2</w:t>
                  </w:r>
                  <w:r w:rsidR="009D2F75">
                    <w:t>/04</w:t>
                  </w:r>
                  <w:r w:rsidR="009D2F75" w:rsidRPr="009D2F75">
                    <w:t>/2015</w:t>
                  </w:r>
                </w:p>
              </w:tc>
              <w:tc>
                <w:tcPr>
                  <w:tcW w:w="2223" w:type="dxa"/>
                  <w:tcBorders>
                    <w:top w:val="single" w:sz="4" w:space="0" w:color="auto"/>
                    <w:left w:val="single" w:sz="4" w:space="0" w:color="auto"/>
                    <w:bottom w:val="single" w:sz="4" w:space="0" w:color="auto"/>
                    <w:right w:val="single" w:sz="4" w:space="0" w:color="auto"/>
                  </w:tcBorders>
                  <w:vAlign w:val="center"/>
                  <w:hideMark/>
                </w:tcPr>
                <w:p w:rsidR="009D2F75" w:rsidRPr="009D2F75" w:rsidRDefault="009D2F75" w:rsidP="009D2F75">
                  <w:pPr>
                    <w:tabs>
                      <w:tab w:val="left" w:pos="5295"/>
                      <w:tab w:val="left" w:pos="5940"/>
                    </w:tabs>
                    <w:rPr>
                      <w:spacing w:val="20"/>
                    </w:rPr>
                  </w:pPr>
                  <w:r w:rsidRPr="009D2F75">
                    <w:t xml:space="preserve">Αθήνα </w:t>
                  </w:r>
                  <w:r w:rsidR="0028599C">
                    <w:t>- Δελφοί</w:t>
                  </w:r>
                </w:p>
              </w:tc>
              <w:tc>
                <w:tcPr>
                  <w:tcW w:w="1751" w:type="dxa"/>
                  <w:tcBorders>
                    <w:top w:val="single" w:sz="4" w:space="0" w:color="auto"/>
                    <w:left w:val="single" w:sz="4" w:space="0" w:color="auto"/>
                    <w:bottom w:val="single" w:sz="4" w:space="0" w:color="auto"/>
                    <w:right w:val="single" w:sz="4" w:space="0" w:color="auto"/>
                  </w:tcBorders>
                  <w:vAlign w:val="center"/>
                  <w:hideMark/>
                </w:tcPr>
                <w:p w:rsidR="009D2F75" w:rsidRPr="009D2F75" w:rsidRDefault="009D2F75" w:rsidP="009D2F75">
                  <w:pPr>
                    <w:tabs>
                      <w:tab w:val="left" w:pos="5295"/>
                      <w:tab w:val="left" w:pos="5940"/>
                    </w:tabs>
                    <w:rPr>
                      <w:spacing w:val="20"/>
                    </w:rPr>
                  </w:pPr>
                  <w:r w:rsidRPr="009D2F75">
                    <w:t>3 ημέρες</w:t>
                  </w:r>
                </w:p>
              </w:tc>
              <w:tc>
                <w:tcPr>
                  <w:tcW w:w="1572" w:type="dxa"/>
                  <w:tcBorders>
                    <w:top w:val="single" w:sz="4" w:space="0" w:color="auto"/>
                    <w:left w:val="single" w:sz="4" w:space="0" w:color="auto"/>
                    <w:bottom w:val="single" w:sz="4" w:space="0" w:color="auto"/>
                    <w:right w:val="single" w:sz="4" w:space="0" w:color="auto"/>
                  </w:tcBorders>
                  <w:vAlign w:val="center"/>
                  <w:hideMark/>
                </w:tcPr>
                <w:p w:rsidR="009D2F75" w:rsidRPr="009D2F75" w:rsidRDefault="009D2F75" w:rsidP="009D2F75">
                  <w:pPr>
                    <w:tabs>
                      <w:tab w:val="left" w:pos="5295"/>
                      <w:tab w:val="left" w:pos="5940"/>
                    </w:tabs>
                    <w:rPr>
                      <w:spacing w:val="20"/>
                    </w:rPr>
                  </w:pPr>
                  <w:proofErr w:type="spellStart"/>
                  <w:r w:rsidRPr="009D2F75">
                    <w:t>Ε΄και</w:t>
                  </w:r>
                  <w:proofErr w:type="spellEnd"/>
                  <w:r w:rsidRPr="009D2F75">
                    <w:t xml:space="preserve"> </w:t>
                  </w:r>
                  <w:proofErr w:type="spellStart"/>
                  <w:r w:rsidRPr="009D2F75">
                    <w:t>Στ΄</w:t>
                  </w:r>
                  <w:proofErr w:type="spellEnd"/>
                </w:p>
              </w:tc>
              <w:tc>
                <w:tcPr>
                  <w:tcW w:w="2129" w:type="dxa"/>
                  <w:tcBorders>
                    <w:top w:val="single" w:sz="4" w:space="0" w:color="auto"/>
                    <w:left w:val="single" w:sz="4" w:space="0" w:color="auto"/>
                    <w:bottom w:val="single" w:sz="4" w:space="0" w:color="auto"/>
                    <w:right w:val="single" w:sz="4" w:space="0" w:color="auto"/>
                  </w:tcBorders>
                  <w:vAlign w:val="center"/>
                  <w:hideMark/>
                </w:tcPr>
                <w:p w:rsidR="009D2F75" w:rsidRDefault="009D2F75" w:rsidP="009D2F75">
                  <w:pPr>
                    <w:tabs>
                      <w:tab w:val="left" w:pos="5295"/>
                      <w:tab w:val="left" w:pos="5940"/>
                    </w:tabs>
                  </w:pPr>
                  <w:r>
                    <w:t xml:space="preserve">τουλάχιστον </w:t>
                  </w:r>
                  <w:r w:rsidRPr="009D2F75">
                    <w:t>35</w:t>
                  </w:r>
                </w:p>
                <w:p w:rsidR="009D2F75" w:rsidRDefault="009D2F75" w:rsidP="009D2F75">
                  <w:pPr>
                    <w:tabs>
                      <w:tab w:val="left" w:pos="5295"/>
                      <w:tab w:val="left" w:pos="5940"/>
                    </w:tabs>
                  </w:pPr>
                </w:p>
                <w:p w:rsidR="009D2F75" w:rsidRPr="009D2F75" w:rsidRDefault="009D2F75" w:rsidP="009D2F75">
                  <w:pPr>
                    <w:tabs>
                      <w:tab w:val="left" w:pos="5295"/>
                      <w:tab w:val="left" w:pos="5940"/>
                    </w:tabs>
                    <w:rPr>
                      <w:spacing w:val="20"/>
                    </w:rPr>
                  </w:pPr>
                  <w:r>
                    <w:rPr>
                      <w:spacing w:val="20"/>
                    </w:rPr>
                    <w:t>(15μαθητές -</w:t>
                  </w:r>
                </w:p>
                <w:p w:rsidR="009D2F75" w:rsidRPr="009D2F75" w:rsidRDefault="009D2F75" w:rsidP="009D2F75">
                  <w:pPr>
                    <w:tabs>
                      <w:tab w:val="left" w:pos="5295"/>
                      <w:tab w:val="left" w:pos="5940"/>
                    </w:tabs>
                    <w:rPr>
                      <w:spacing w:val="20"/>
                    </w:rPr>
                  </w:pPr>
                  <w:r>
                    <w:t>2</w:t>
                  </w:r>
                  <w:r w:rsidRPr="009D2F75">
                    <w:t xml:space="preserve"> εκπαιδευτικοί)</w:t>
                  </w:r>
                </w:p>
              </w:tc>
            </w:tr>
          </w:tbl>
          <w:p w:rsidR="009D2F75" w:rsidRPr="009D2F75" w:rsidRDefault="009D2F75" w:rsidP="009D2F75">
            <w:pPr>
              <w:tabs>
                <w:tab w:val="left" w:pos="5295"/>
                <w:tab w:val="left" w:pos="5940"/>
              </w:tabs>
              <w:rPr>
                <w:spacing w:val="20"/>
              </w:rPr>
            </w:pPr>
          </w:p>
          <w:p w:rsidR="009D2F75" w:rsidRDefault="009D2F75" w:rsidP="009D2F75">
            <w:pPr>
              <w:tabs>
                <w:tab w:val="left" w:pos="5295"/>
                <w:tab w:val="left" w:pos="5940"/>
              </w:tabs>
              <w:rPr>
                <w:b/>
              </w:rPr>
            </w:pPr>
          </w:p>
          <w:p w:rsidR="009D2F75" w:rsidRPr="009D2F75" w:rsidRDefault="009D2F75" w:rsidP="009D2F75">
            <w:pPr>
              <w:tabs>
                <w:tab w:val="left" w:pos="5295"/>
                <w:tab w:val="left" w:pos="5940"/>
              </w:tabs>
              <w:rPr>
                <w:b/>
              </w:rPr>
            </w:pPr>
            <w:r w:rsidRPr="009D2F75">
              <w:rPr>
                <w:b/>
              </w:rPr>
              <w:t xml:space="preserve">Η προσφορά θα πρέπει να περιέχει και να εξασφαλίζει τα παρακάτω : </w:t>
            </w:r>
          </w:p>
          <w:p w:rsidR="009D2F75" w:rsidRDefault="009D2F75" w:rsidP="009D2F75">
            <w:pPr>
              <w:numPr>
                <w:ilvl w:val="0"/>
                <w:numId w:val="2"/>
              </w:numPr>
              <w:tabs>
                <w:tab w:val="left" w:pos="5295"/>
                <w:tab w:val="left" w:pos="5940"/>
              </w:tabs>
              <w:suppressAutoHyphens/>
            </w:pPr>
            <w:r w:rsidRPr="009D2F75">
              <w:t>Διασφάλιση ότι το λεωφορείο με το οποίο θα</w:t>
            </w:r>
            <w:r>
              <w:t xml:space="preserve"> πραγματοποιηθεί η εκδρομή πληρε</w:t>
            </w:r>
            <w:r w:rsidRPr="009D2F75">
              <w:t xml:space="preserve">ί  τις απαιτούμενες από το νόμο προδιαγραφές για την μεταφορά των μαθητών. </w:t>
            </w:r>
          </w:p>
          <w:p w:rsidR="009D2F75" w:rsidRPr="009D2F75" w:rsidRDefault="009D2F75" w:rsidP="009D2F75">
            <w:pPr>
              <w:numPr>
                <w:ilvl w:val="0"/>
                <w:numId w:val="2"/>
              </w:numPr>
              <w:tabs>
                <w:tab w:val="left" w:pos="5295"/>
                <w:tab w:val="left" w:pos="5940"/>
              </w:tabs>
              <w:suppressAutoHyphens/>
            </w:pPr>
            <w:r w:rsidRPr="009D2F75">
              <w:t>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w:t>
            </w:r>
          </w:p>
          <w:p w:rsidR="009D2F75" w:rsidRPr="009D2F75" w:rsidRDefault="009D2F75" w:rsidP="009D2F75">
            <w:pPr>
              <w:numPr>
                <w:ilvl w:val="0"/>
                <w:numId w:val="2"/>
              </w:numPr>
              <w:tabs>
                <w:tab w:val="left" w:pos="5295"/>
                <w:tab w:val="left" w:pos="5940"/>
              </w:tabs>
              <w:suppressAutoHyphens/>
            </w:pPr>
            <w:r w:rsidRPr="009D2F75">
              <w:t xml:space="preserve">Σε περίπτωση που δεν θα πραγματοποιηθεί η εκδρομή στις προβλεπόμενες ημερομηνίες λόγω ανωτέρας βίας (εκλογές κλπ.), δεν θα έχει καμία επιβάρυνση το σχολείο και θα επιστραφεί στο ακέραιο η τυχόν προκαταβολή που θα έχει δοθεί. </w:t>
            </w:r>
          </w:p>
          <w:p w:rsidR="009D2F75" w:rsidRPr="009D2F75" w:rsidRDefault="009D2F75" w:rsidP="009D2F75">
            <w:pPr>
              <w:numPr>
                <w:ilvl w:val="0"/>
                <w:numId w:val="2"/>
              </w:numPr>
              <w:tabs>
                <w:tab w:val="left" w:pos="5295"/>
                <w:tab w:val="left" w:pos="5940"/>
              </w:tabs>
              <w:suppressAutoHyphens/>
            </w:pPr>
            <w:r w:rsidRPr="009D2F75">
              <w:lastRenderedPageBreak/>
              <w:t xml:space="preserve">Διαμονή σε ξενοδοχείο τεσσάρων </w:t>
            </w:r>
            <w:r>
              <w:t xml:space="preserve">– πέντε </w:t>
            </w:r>
            <w:r w:rsidRPr="009D2F75">
              <w:t>αστέρων με πρωινό στο κέντρο της Αθήνας. Απαραίτητα θα αναφέρεται ονομασία του ξενοδοχείου, κατηγορία και περιοχή καταλύματος και υπεύθυνη δήλωση ότι το ξενοδοχείο διαθέτει νόμιμη άδεια λειτουργίας και ότι  πληρούνται όλοι οι όροι ασφάλειας και υγιεινής. Δίκλινα δωμάτια και τρίκλινα για τους μαθητές και γονείς – κηδεμόνες και μονόκλινα για τους εκπαιδευτικούς - συνοδούς.</w:t>
            </w:r>
          </w:p>
          <w:p w:rsidR="009D2F75" w:rsidRPr="009D2F75" w:rsidRDefault="009D2F75" w:rsidP="009D2F75">
            <w:pPr>
              <w:numPr>
                <w:ilvl w:val="0"/>
                <w:numId w:val="2"/>
              </w:numPr>
            </w:pPr>
            <w:r w:rsidRPr="009D2F75">
              <w:t>Υπεύθυνο αρχηγό του γραφείου.</w:t>
            </w:r>
          </w:p>
          <w:p w:rsidR="009D2F75" w:rsidRDefault="009D2F75" w:rsidP="009D2F75">
            <w:pPr>
              <w:numPr>
                <w:ilvl w:val="0"/>
                <w:numId w:val="2"/>
              </w:numPr>
              <w:tabs>
                <w:tab w:val="left" w:pos="5295"/>
                <w:tab w:val="left" w:pos="5940"/>
              </w:tabs>
              <w:suppressAutoHyphens/>
            </w:pPr>
            <w:r w:rsidRPr="009D2F75">
              <w:t xml:space="preserve">Οι μετακινήσεις θα γίνονται σύμφωνα με τη βούληση του σχολείου ανεξαρτήτως χιλιομέτρων και ωραρίου. Το πρόγραμμα περιλαμβάνει: </w:t>
            </w:r>
          </w:p>
          <w:p w:rsidR="009D2F75" w:rsidRDefault="009D2F75" w:rsidP="009D2F75">
            <w:pPr>
              <w:tabs>
                <w:tab w:val="left" w:pos="5295"/>
                <w:tab w:val="left" w:pos="5940"/>
              </w:tabs>
              <w:suppressAutoHyphens/>
              <w:ind w:left="720"/>
              <w:rPr>
                <w:b/>
              </w:rPr>
            </w:pPr>
            <w:r w:rsidRPr="009D2F75">
              <w:rPr>
                <w:b/>
              </w:rPr>
              <w:t>1</w:t>
            </w:r>
            <w:r w:rsidRPr="009D2F75">
              <w:rPr>
                <w:b/>
                <w:vertAlign w:val="superscript"/>
              </w:rPr>
              <w:t>η</w:t>
            </w:r>
            <w:r w:rsidRPr="009D2F75">
              <w:rPr>
                <w:b/>
              </w:rPr>
              <w:t xml:space="preserve"> μέρα: </w:t>
            </w:r>
            <w:proofErr w:type="spellStart"/>
            <w:r w:rsidRPr="009D2F75">
              <w:rPr>
                <w:b/>
              </w:rPr>
              <w:t>Άφυτος</w:t>
            </w:r>
            <w:proofErr w:type="spellEnd"/>
            <w:r w:rsidRPr="009D2F75">
              <w:rPr>
                <w:b/>
              </w:rPr>
              <w:t xml:space="preserve"> </w:t>
            </w:r>
            <w:r>
              <w:rPr>
                <w:b/>
              </w:rPr>
              <w:t xml:space="preserve"> – Αθήνα</w:t>
            </w:r>
            <w:r w:rsidRPr="009D2F75">
              <w:rPr>
                <w:b/>
              </w:rPr>
              <w:t xml:space="preserve"> </w:t>
            </w:r>
            <w:r>
              <w:rPr>
                <w:b/>
              </w:rPr>
              <w:t xml:space="preserve">  </w:t>
            </w:r>
          </w:p>
          <w:p w:rsidR="009D2F75" w:rsidRDefault="009D2F75" w:rsidP="009D2F75">
            <w:pPr>
              <w:tabs>
                <w:tab w:val="left" w:pos="5295"/>
                <w:tab w:val="left" w:pos="5940"/>
              </w:tabs>
              <w:suppressAutoHyphens/>
              <w:ind w:left="720"/>
              <w:rPr>
                <w:b/>
              </w:rPr>
            </w:pPr>
            <w:r w:rsidRPr="009D2F75">
              <w:rPr>
                <w:b/>
              </w:rPr>
              <w:t>2</w:t>
            </w:r>
            <w:r w:rsidRPr="009D2F75">
              <w:rPr>
                <w:b/>
                <w:vertAlign w:val="superscript"/>
              </w:rPr>
              <w:t>η</w:t>
            </w:r>
            <w:r w:rsidRPr="009D2F75">
              <w:rPr>
                <w:b/>
              </w:rPr>
              <w:t xml:space="preserve"> μέρα</w:t>
            </w:r>
            <w:r>
              <w:rPr>
                <w:b/>
              </w:rPr>
              <w:t>:</w:t>
            </w:r>
            <w:r w:rsidR="0028599C">
              <w:rPr>
                <w:b/>
              </w:rPr>
              <w:t xml:space="preserve"> Αθήνα </w:t>
            </w:r>
          </w:p>
          <w:p w:rsidR="009D2F75" w:rsidRDefault="009D2F75" w:rsidP="009D2F75">
            <w:pPr>
              <w:tabs>
                <w:tab w:val="left" w:pos="5295"/>
                <w:tab w:val="left" w:pos="5940"/>
              </w:tabs>
              <w:suppressAutoHyphens/>
              <w:ind w:left="720"/>
            </w:pPr>
            <w:r w:rsidRPr="009D2F75">
              <w:rPr>
                <w:b/>
              </w:rPr>
              <w:t>3</w:t>
            </w:r>
            <w:r w:rsidRPr="009D2F75">
              <w:rPr>
                <w:b/>
                <w:vertAlign w:val="superscript"/>
              </w:rPr>
              <w:t>η</w:t>
            </w:r>
            <w:r w:rsidRPr="009D2F75">
              <w:rPr>
                <w:b/>
              </w:rPr>
              <w:t xml:space="preserve"> μέρα</w:t>
            </w:r>
            <w:r>
              <w:rPr>
                <w:b/>
              </w:rPr>
              <w:t>:</w:t>
            </w:r>
            <w:r w:rsidRPr="009D2F75">
              <w:rPr>
                <w:b/>
              </w:rPr>
              <w:t xml:space="preserve"> Αθήνα –</w:t>
            </w:r>
            <w:r w:rsidR="0028599C">
              <w:rPr>
                <w:b/>
              </w:rPr>
              <w:t xml:space="preserve"> Δελφοί - </w:t>
            </w:r>
            <w:r w:rsidRPr="009D2F75">
              <w:rPr>
                <w:b/>
              </w:rPr>
              <w:t xml:space="preserve"> </w:t>
            </w:r>
            <w:proofErr w:type="spellStart"/>
            <w:r>
              <w:rPr>
                <w:b/>
              </w:rPr>
              <w:t>Άφυτος</w:t>
            </w:r>
            <w:proofErr w:type="spellEnd"/>
            <w:r w:rsidRPr="009D2F75">
              <w:t xml:space="preserve">. </w:t>
            </w:r>
          </w:p>
          <w:p w:rsidR="009D2F75" w:rsidRPr="009D2F75" w:rsidRDefault="009D2F75" w:rsidP="009D2F75">
            <w:pPr>
              <w:tabs>
                <w:tab w:val="left" w:pos="5295"/>
                <w:tab w:val="left" w:pos="5940"/>
              </w:tabs>
              <w:suppressAutoHyphens/>
              <w:ind w:left="720"/>
            </w:pPr>
          </w:p>
          <w:p w:rsidR="009D2F75" w:rsidRPr="009D2F75" w:rsidRDefault="009D2F75" w:rsidP="009D2F75">
            <w:pPr>
              <w:pStyle w:val="Default"/>
              <w:numPr>
                <w:ilvl w:val="0"/>
                <w:numId w:val="2"/>
              </w:numPr>
              <w:rPr>
                <w:rFonts w:ascii="Times New Roman" w:hAnsi="Times New Roman" w:cs="Times New Roman"/>
                <w:color w:val="auto"/>
                <w:spacing w:val="20"/>
              </w:rPr>
            </w:pPr>
            <w:r w:rsidRPr="009D2F75">
              <w:rPr>
                <w:rFonts w:ascii="Times New Roman" w:hAnsi="Times New Roman" w:cs="Times New Roman"/>
                <w:color w:val="auto"/>
                <w:spacing w:val="20"/>
              </w:rPr>
              <w:t xml:space="preserve">Υποχρεωτική Ασφάλεια αστικής-επαγγελματικής ευθύνης, όπως ορίζει η κείμενη νομοθεσία. </w:t>
            </w:r>
          </w:p>
          <w:p w:rsidR="009D2F75" w:rsidRPr="009D2F75" w:rsidRDefault="009D2F75" w:rsidP="009D2F75">
            <w:pPr>
              <w:numPr>
                <w:ilvl w:val="0"/>
                <w:numId w:val="2"/>
              </w:numPr>
              <w:tabs>
                <w:tab w:val="left" w:pos="5295"/>
                <w:tab w:val="left" w:pos="5940"/>
              </w:tabs>
              <w:suppressAutoHyphens/>
              <w:rPr>
                <w:spacing w:val="20"/>
              </w:rPr>
            </w:pPr>
            <w:r w:rsidRPr="009D2F75">
              <w:t xml:space="preserve">Για τις παραπάνω υπηρεσίες ζητείται η τελική συνολική τιμή (με ΦΠΑ) της εκδρομής, αλλά και η επιβάρυνση ανά μαθητή και συνοδού χωριστά. </w:t>
            </w:r>
          </w:p>
          <w:p w:rsidR="009D2F75" w:rsidRPr="009D2F75" w:rsidRDefault="009D2F75" w:rsidP="009D2F75">
            <w:pPr>
              <w:numPr>
                <w:ilvl w:val="0"/>
                <w:numId w:val="2"/>
              </w:numPr>
            </w:pPr>
            <w:r w:rsidRPr="009D2F75">
              <w:t>Τη βεβαίωση ότι θα χορηγηθούν αποδείξεις  πληρωμής στον κάθε γονέα/κηδεμόνα, χωριστά,  μετά το πέρας της εκδρομής.</w:t>
            </w:r>
          </w:p>
          <w:p w:rsidR="009D2F75" w:rsidRPr="009D2F75" w:rsidRDefault="009D2F75" w:rsidP="009D2F75">
            <w:pPr>
              <w:numPr>
                <w:ilvl w:val="0"/>
                <w:numId w:val="2"/>
              </w:numPr>
              <w:suppressAutoHyphens/>
            </w:pPr>
            <w:r w:rsidRPr="009D2F75">
              <w:t xml:space="preserve">Ο Διαγωνισμός θα είναι μειοδοτικός με ποιοτικά κριτήρια επιλογής. </w:t>
            </w:r>
          </w:p>
          <w:p w:rsidR="009D2F75" w:rsidRPr="009D2F75" w:rsidRDefault="009D2F75" w:rsidP="009D2F75">
            <w:pPr>
              <w:numPr>
                <w:ilvl w:val="0"/>
                <w:numId w:val="2"/>
              </w:numPr>
              <w:suppressAutoHyphens/>
            </w:pPr>
            <w:r w:rsidRPr="009D2F75">
              <w:t>Οι προσ</w:t>
            </w:r>
            <w:r>
              <w:t>φορές θα ανοιχθούν στις 12</w:t>
            </w:r>
            <w:r w:rsidRPr="009D2F75">
              <w:t xml:space="preserve">/02/2015 και ώρα 13:00 στο γραφείο του Διευθυντή. </w:t>
            </w:r>
          </w:p>
          <w:p w:rsidR="009D2F75" w:rsidRPr="009D2F75" w:rsidRDefault="009D2F75" w:rsidP="009D2F75">
            <w:pPr>
              <w:numPr>
                <w:ilvl w:val="0"/>
                <w:numId w:val="2"/>
              </w:numPr>
              <w:suppressAutoHyphens/>
            </w:pPr>
            <w:r w:rsidRPr="009D2F75">
              <w:t xml:space="preserve">Το Σχολείο διατηρεί το Δικαίωμα της ακύρωσης της εκδρομής, λόγω μη συμπλήρωσης του απαιτούμενου αριθμού μαθητών ή άλλης σοβαρής αιτίας, χωρίς αποζημίωση στο Τουριστικό Γραφείο. </w:t>
            </w:r>
          </w:p>
          <w:p w:rsidR="009D2F75" w:rsidRDefault="009D2F75" w:rsidP="009D2F75">
            <w:pPr>
              <w:numPr>
                <w:ilvl w:val="0"/>
                <w:numId w:val="2"/>
              </w:numPr>
              <w:tabs>
                <w:tab w:val="left" w:pos="5295"/>
                <w:tab w:val="left" w:pos="5940"/>
              </w:tabs>
              <w:suppressAutoHyphens/>
            </w:pPr>
            <w:r w:rsidRPr="009D2F75">
              <w:t xml:space="preserve">Η αποδοχή των όρων της παρούσας πρόσκλησης δεσμεύει το τουριστικό γραφείο και οι όροι αυτοί υποχρεωτικά πρέπει να αναφέρονται στο ιδιωτικό συμφωνητικό. </w:t>
            </w:r>
          </w:p>
          <w:p w:rsidR="009D2F75" w:rsidRPr="009D2F75" w:rsidRDefault="009D2F75" w:rsidP="009D2F75">
            <w:pPr>
              <w:tabs>
                <w:tab w:val="left" w:pos="5295"/>
                <w:tab w:val="left" w:pos="5940"/>
              </w:tabs>
              <w:suppressAutoHyphens/>
              <w:ind w:left="720"/>
            </w:pPr>
          </w:p>
          <w:p w:rsidR="009D2F75" w:rsidRPr="009D2F75" w:rsidRDefault="009D2F75" w:rsidP="009D2F75">
            <w:pPr>
              <w:tabs>
                <w:tab w:val="left" w:pos="5295"/>
                <w:tab w:val="left" w:pos="5940"/>
              </w:tabs>
            </w:pPr>
            <w:r w:rsidRPr="009D2F75">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Οι  προσφορές θα πρέπει να κατατεθούν σε κλειστούς φακέλους μέχρι και </w:t>
            </w:r>
            <w:r>
              <w:rPr>
                <w:b/>
              </w:rPr>
              <w:t>την Τετάρτη 11-02- 2015 και ώρα 12</w:t>
            </w:r>
            <w:r w:rsidRPr="009D2F75">
              <w:rPr>
                <w:b/>
              </w:rPr>
              <w:t xml:space="preserve">.00 </w:t>
            </w:r>
            <w:proofErr w:type="spellStart"/>
            <w:r w:rsidRPr="009D2F75">
              <w:rPr>
                <w:b/>
              </w:rPr>
              <w:t>π.μ</w:t>
            </w:r>
            <w:proofErr w:type="spellEnd"/>
            <w:r w:rsidRPr="009D2F75">
              <w:rPr>
                <w:b/>
              </w:rPr>
              <w:t>.</w:t>
            </w:r>
            <w:r w:rsidRPr="009D2F75">
              <w:t xml:space="preserve"> στο γραφείο του Διευθυντ</w:t>
            </w:r>
            <w:r>
              <w:t xml:space="preserve">ή του Δημοτικού Σχολείου </w:t>
            </w:r>
            <w:proofErr w:type="spellStart"/>
            <w:r>
              <w:t>Αφύτου</w:t>
            </w:r>
            <w:proofErr w:type="spellEnd"/>
            <w:r w:rsidRPr="009D2F75">
              <w:t>.</w:t>
            </w:r>
          </w:p>
          <w:p w:rsidR="009B205F" w:rsidRPr="009D2F75" w:rsidRDefault="009B205F" w:rsidP="009D2F75">
            <w:r w:rsidRPr="009D2F75">
              <w:t xml:space="preserve">                                                                       </w:t>
            </w:r>
          </w:p>
          <w:p w:rsidR="009B205F" w:rsidRPr="009D2F75" w:rsidRDefault="009B205F" w:rsidP="009D2F75">
            <w:pPr>
              <w:ind w:firstLine="720"/>
            </w:pPr>
            <w:r w:rsidRPr="009D2F75">
              <w:t xml:space="preserve">                                                                                                                                                                             </w:t>
            </w:r>
          </w:p>
          <w:p w:rsidR="00F042E4" w:rsidRPr="009D2F75" w:rsidRDefault="00F042E4" w:rsidP="009D2F75"/>
        </w:tc>
      </w:tr>
      <w:tr w:rsidR="006C1A61" w:rsidRPr="009D2F75" w:rsidTr="009D2F75">
        <w:trPr>
          <w:jc w:val="center"/>
        </w:trPr>
        <w:tc>
          <w:tcPr>
            <w:tcW w:w="10562" w:type="dxa"/>
            <w:gridSpan w:val="2"/>
          </w:tcPr>
          <w:p w:rsidR="006C1A61" w:rsidRPr="009D2F75" w:rsidRDefault="006C1A61" w:rsidP="009D2F75">
            <w:pPr>
              <w:jc w:val="center"/>
            </w:pPr>
          </w:p>
          <w:p w:rsidR="006C1A61" w:rsidRPr="009D2F75" w:rsidRDefault="00837989" w:rsidP="009D2F75">
            <w:pPr>
              <w:jc w:val="center"/>
            </w:pPr>
            <w:r w:rsidRPr="009D2F75">
              <w:t>Ο Διευθυντής</w:t>
            </w:r>
          </w:p>
          <w:p w:rsidR="00775AD3" w:rsidRPr="009D2F75" w:rsidRDefault="00775AD3" w:rsidP="009D2F75">
            <w:pPr>
              <w:jc w:val="center"/>
            </w:pPr>
          </w:p>
          <w:p w:rsidR="00775AD3" w:rsidRPr="009D2F75" w:rsidRDefault="00775AD3" w:rsidP="009D2F75">
            <w:pPr>
              <w:jc w:val="center"/>
            </w:pPr>
          </w:p>
          <w:p w:rsidR="00775AD3" w:rsidRPr="009D2F75" w:rsidRDefault="00775AD3" w:rsidP="009D2F75">
            <w:pPr>
              <w:jc w:val="center"/>
              <w:rPr>
                <w:b/>
              </w:rPr>
            </w:pPr>
            <w:r w:rsidRPr="009D2F75">
              <w:rPr>
                <w:b/>
              </w:rPr>
              <w:t>Προδρόμου Νικόλαος</w:t>
            </w:r>
          </w:p>
        </w:tc>
      </w:tr>
    </w:tbl>
    <w:p w:rsidR="005C5020" w:rsidRPr="009D2F75" w:rsidRDefault="005C5020" w:rsidP="009D2F75">
      <w:pPr>
        <w:jc w:val="center"/>
      </w:pPr>
    </w:p>
    <w:p w:rsidR="005C5020" w:rsidRPr="0074361E" w:rsidRDefault="005C5020" w:rsidP="009D2F75">
      <w:pPr>
        <w:ind w:left="-709"/>
      </w:pPr>
    </w:p>
    <w:sectPr w:rsidR="005C5020" w:rsidRPr="0074361E" w:rsidSect="006C1A6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71978"/>
    <w:multiLevelType w:val="hybridMultilevel"/>
    <w:tmpl w:val="805479B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7A6002D1"/>
    <w:multiLevelType w:val="hybridMultilevel"/>
    <w:tmpl w:val="459CD64E"/>
    <w:lvl w:ilvl="0" w:tplc="04080001">
      <w:start w:val="1"/>
      <w:numFmt w:val="bullet"/>
      <w:lvlText w:val=""/>
      <w:lvlJc w:val="left"/>
      <w:pPr>
        <w:ind w:left="2400" w:hanging="360"/>
      </w:pPr>
      <w:rPr>
        <w:rFonts w:ascii="Symbol" w:hAnsi="Symbol" w:hint="default"/>
      </w:rPr>
    </w:lvl>
    <w:lvl w:ilvl="1" w:tplc="04080003">
      <w:start w:val="1"/>
      <w:numFmt w:val="bullet"/>
      <w:lvlText w:val="o"/>
      <w:lvlJc w:val="left"/>
      <w:pPr>
        <w:ind w:left="3120" w:hanging="360"/>
      </w:pPr>
      <w:rPr>
        <w:rFonts w:ascii="Courier New" w:hAnsi="Courier New" w:cs="Courier New" w:hint="default"/>
      </w:rPr>
    </w:lvl>
    <w:lvl w:ilvl="2" w:tplc="04080005" w:tentative="1">
      <w:start w:val="1"/>
      <w:numFmt w:val="bullet"/>
      <w:lvlText w:val=""/>
      <w:lvlJc w:val="left"/>
      <w:pPr>
        <w:ind w:left="3840" w:hanging="360"/>
      </w:pPr>
      <w:rPr>
        <w:rFonts w:ascii="Wingdings" w:hAnsi="Wingdings" w:hint="default"/>
      </w:rPr>
    </w:lvl>
    <w:lvl w:ilvl="3" w:tplc="04080001" w:tentative="1">
      <w:start w:val="1"/>
      <w:numFmt w:val="bullet"/>
      <w:lvlText w:val=""/>
      <w:lvlJc w:val="left"/>
      <w:pPr>
        <w:ind w:left="4560" w:hanging="360"/>
      </w:pPr>
      <w:rPr>
        <w:rFonts w:ascii="Symbol" w:hAnsi="Symbol" w:hint="default"/>
      </w:rPr>
    </w:lvl>
    <w:lvl w:ilvl="4" w:tplc="04080003" w:tentative="1">
      <w:start w:val="1"/>
      <w:numFmt w:val="bullet"/>
      <w:lvlText w:val="o"/>
      <w:lvlJc w:val="left"/>
      <w:pPr>
        <w:ind w:left="5280" w:hanging="360"/>
      </w:pPr>
      <w:rPr>
        <w:rFonts w:ascii="Courier New" w:hAnsi="Courier New" w:cs="Courier New" w:hint="default"/>
      </w:rPr>
    </w:lvl>
    <w:lvl w:ilvl="5" w:tplc="04080005" w:tentative="1">
      <w:start w:val="1"/>
      <w:numFmt w:val="bullet"/>
      <w:lvlText w:val=""/>
      <w:lvlJc w:val="left"/>
      <w:pPr>
        <w:ind w:left="6000" w:hanging="360"/>
      </w:pPr>
      <w:rPr>
        <w:rFonts w:ascii="Wingdings" w:hAnsi="Wingdings" w:hint="default"/>
      </w:rPr>
    </w:lvl>
    <w:lvl w:ilvl="6" w:tplc="04080001" w:tentative="1">
      <w:start w:val="1"/>
      <w:numFmt w:val="bullet"/>
      <w:lvlText w:val=""/>
      <w:lvlJc w:val="left"/>
      <w:pPr>
        <w:ind w:left="6720" w:hanging="360"/>
      </w:pPr>
      <w:rPr>
        <w:rFonts w:ascii="Symbol" w:hAnsi="Symbol" w:hint="default"/>
      </w:rPr>
    </w:lvl>
    <w:lvl w:ilvl="7" w:tplc="04080003" w:tentative="1">
      <w:start w:val="1"/>
      <w:numFmt w:val="bullet"/>
      <w:lvlText w:val="o"/>
      <w:lvlJc w:val="left"/>
      <w:pPr>
        <w:ind w:left="7440" w:hanging="360"/>
      </w:pPr>
      <w:rPr>
        <w:rFonts w:ascii="Courier New" w:hAnsi="Courier New" w:cs="Courier New" w:hint="default"/>
      </w:rPr>
    </w:lvl>
    <w:lvl w:ilvl="8" w:tplc="04080005" w:tentative="1">
      <w:start w:val="1"/>
      <w:numFmt w:val="bullet"/>
      <w:lvlText w:val=""/>
      <w:lvlJc w:val="left"/>
      <w:pPr>
        <w:ind w:left="816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78F"/>
    <w:rsid w:val="00025DDD"/>
    <w:rsid w:val="0004664D"/>
    <w:rsid w:val="00087E4C"/>
    <w:rsid w:val="000F57F7"/>
    <w:rsid w:val="00170607"/>
    <w:rsid w:val="001E4392"/>
    <w:rsid w:val="0021044F"/>
    <w:rsid w:val="00211313"/>
    <w:rsid w:val="002155AF"/>
    <w:rsid w:val="002254BF"/>
    <w:rsid w:val="00240649"/>
    <w:rsid w:val="0025478F"/>
    <w:rsid w:val="0028599C"/>
    <w:rsid w:val="002F0DE4"/>
    <w:rsid w:val="00343E4D"/>
    <w:rsid w:val="003A328E"/>
    <w:rsid w:val="003A55D8"/>
    <w:rsid w:val="003E2B72"/>
    <w:rsid w:val="00464785"/>
    <w:rsid w:val="00496D0B"/>
    <w:rsid w:val="004A5F23"/>
    <w:rsid w:val="004F7E4E"/>
    <w:rsid w:val="00511A60"/>
    <w:rsid w:val="005670BF"/>
    <w:rsid w:val="00567969"/>
    <w:rsid w:val="00596E4D"/>
    <w:rsid w:val="005C3C2F"/>
    <w:rsid w:val="005C5020"/>
    <w:rsid w:val="005D19D7"/>
    <w:rsid w:val="005D3002"/>
    <w:rsid w:val="006C1A61"/>
    <w:rsid w:val="006C5549"/>
    <w:rsid w:val="006E6948"/>
    <w:rsid w:val="0074361E"/>
    <w:rsid w:val="00771D36"/>
    <w:rsid w:val="00774D44"/>
    <w:rsid w:val="00775AD3"/>
    <w:rsid w:val="007C54F3"/>
    <w:rsid w:val="007C7CA4"/>
    <w:rsid w:val="007F2177"/>
    <w:rsid w:val="00837989"/>
    <w:rsid w:val="0089345F"/>
    <w:rsid w:val="009B205F"/>
    <w:rsid w:val="009B3AF8"/>
    <w:rsid w:val="009D2F75"/>
    <w:rsid w:val="00AA351A"/>
    <w:rsid w:val="00AB6BF8"/>
    <w:rsid w:val="00AD1B65"/>
    <w:rsid w:val="00B4612B"/>
    <w:rsid w:val="00B964EA"/>
    <w:rsid w:val="00BA6B6E"/>
    <w:rsid w:val="00C30644"/>
    <w:rsid w:val="00C51373"/>
    <w:rsid w:val="00CC1972"/>
    <w:rsid w:val="00D12395"/>
    <w:rsid w:val="00D7025E"/>
    <w:rsid w:val="00D76344"/>
    <w:rsid w:val="00D9356F"/>
    <w:rsid w:val="00DB2D28"/>
    <w:rsid w:val="00DD7647"/>
    <w:rsid w:val="00E514C6"/>
    <w:rsid w:val="00EF705B"/>
    <w:rsid w:val="00F042E4"/>
    <w:rsid w:val="00F261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78F"/>
    <w:rPr>
      <w:rFonts w:ascii="Times New Roman" w:eastAsia="Times New Roman" w:hAnsi="Times New Roman"/>
      <w:sz w:val="24"/>
      <w:szCs w:val="24"/>
    </w:rPr>
  </w:style>
  <w:style w:type="paragraph" w:styleId="1">
    <w:name w:val="heading 1"/>
    <w:basedOn w:val="a"/>
    <w:next w:val="a"/>
    <w:link w:val="1Char"/>
    <w:qFormat/>
    <w:rsid w:val="00087E4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25478F"/>
    <w:pPr>
      <w:keepNext/>
      <w:outlineLvl w:val="1"/>
    </w:pPr>
    <w:rPr>
      <w:rFonts w:ascii="Courier New" w:hAnsi="Courier New"/>
      <w:szCs w:val="20"/>
    </w:rPr>
  </w:style>
  <w:style w:type="paragraph" w:styleId="4">
    <w:name w:val="heading 4"/>
    <w:basedOn w:val="a"/>
    <w:next w:val="a"/>
    <w:link w:val="4Char"/>
    <w:semiHidden/>
    <w:unhideWhenUsed/>
    <w:qFormat/>
    <w:rsid w:val="00087E4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5478F"/>
    <w:rPr>
      <w:rFonts w:ascii="Courier New" w:eastAsia="Times New Roman" w:hAnsi="Courier New" w:cs="Times New Roman"/>
      <w:sz w:val="24"/>
      <w:szCs w:val="20"/>
      <w:lang w:eastAsia="el-GR"/>
    </w:rPr>
  </w:style>
  <w:style w:type="paragraph" w:styleId="a3">
    <w:name w:val="Document Map"/>
    <w:basedOn w:val="a"/>
    <w:link w:val="Char"/>
    <w:uiPriority w:val="99"/>
    <w:semiHidden/>
    <w:unhideWhenUsed/>
    <w:rsid w:val="0025478F"/>
    <w:rPr>
      <w:rFonts w:ascii="Tahoma" w:hAnsi="Tahoma" w:cs="Tahoma"/>
      <w:sz w:val="16"/>
      <w:szCs w:val="16"/>
    </w:rPr>
  </w:style>
  <w:style w:type="character" w:customStyle="1" w:styleId="Char">
    <w:name w:val="Χάρτης εγγράφου Char"/>
    <w:basedOn w:val="a0"/>
    <w:link w:val="a3"/>
    <w:uiPriority w:val="99"/>
    <w:semiHidden/>
    <w:rsid w:val="0025478F"/>
    <w:rPr>
      <w:rFonts w:ascii="Tahoma" w:eastAsia="Times New Roman" w:hAnsi="Tahoma" w:cs="Tahoma"/>
      <w:sz w:val="16"/>
      <w:szCs w:val="16"/>
      <w:lang w:eastAsia="el-GR"/>
    </w:rPr>
  </w:style>
  <w:style w:type="table" w:styleId="a4">
    <w:name w:val="Table Grid"/>
    <w:basedOn w:val="a1"/>
    <w:uiPriority w:val="59"/>
    <w:rsid w:val="006C1A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semiHidden/>
    <w:rsid w:val="000F57F7"/>
    <w:rPr>
      <w:rFonts w:ascii="Tahoma" w:hAnsi="Tahoma" w:cs="Tahoma"/>
      <w:sz w:val="16"/>
      <w:szCs w:val="16"/>
    </w:rPr>
  </w:style>
  <w:style w:type="paragraph" w:styleId="a6">
    <w:name w:val="Body Text"/>
    <w:basedOn w:val="a"/>
    <w:rsid w:val="003E2B72"/>
    <w:pPr>
      <w:jc w:val="center"/>
    </w:pPr>
    <w:rPr>
      <w:rFonts w:ascii="Arial" w:hAnsi="Arial"/>
      <w:b/>
      <w:sz w:val="20"/>
      <w:szCs w:val="20"/>
    </w:rPr>
  </w:style>
  <w:style w:type="character" w:customStyle="1" w:styleId="1Char">
    <w:name w:val="Επικεφαλίδα 1 Char"/>
    <w:basedOn w:val="a0"/>
    <w:link w:val="1"/>
    <w:rsid w:val="00087E4C"/>
    <w:rPr>
      <w:rFonts w:ascii="Cambria" w:eastAsia="Times New Roman" w:hAnsi="Cambria" w:cs="Times New Roman"/>
      <w:b/>
      <w:bCs/>
      <w:kern w:val="32"/>
      <w:sz w:val="32"/>
      <w:szCs w:val="32"/>
    </w:rPr>
  </w:style>
  <w:style w:type="character" w:customStyle="1" w:styleId="4Char">
    <w:name w:val="Επικεφαλίδα 4 Char"/>
    <w:basedOn w:val="a0"/>
    <w:link w:val="4"/>
    <w:semiHidden/>
    <w:rsid w:val="00087E4C"/>
    <w:rPr>
      <w:rFonts w:ascii="Calibri" w:eastAsia="Times New Roman" w:hAnsi="Calibri" w:cs="Times New Roman"/>
      <w:b/>
      <w:bCs/>
      <w:sz w:val="28"/>
      <w:szCs w:val="28"/>
    </w:rPr>
  </w:style>
  <w:style w:type="paragraph" w:customStyle="1" w:styleId="a7">
    <w:name w:val="Περιεχόμενα πλαισίου"/>
    <w:basedOn w:val="a6"/>
    <w:rsid w:val="00087E4C"/>
    <w:pPr>
      <w:suppressAutoHyphens/>
      <w:spacing w:after="120"/>
      <w:jc w:val="left"/>
    </w:pPr>
    <w:rPr>
      <w:rFonts w:ascii="Times New Roman" w:hAnsi="Times New Roman"/>
      <w:b w:val="0"/>
    </w:rPr>
  </w:style>
  <w:style w:type="paragraph" w:customStyle="1" w:styleId="Default">
    <w:name w:val="Default"/>
    <w:rsid w:val="00087E4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88122984">
      <w:bodyDiv w:val="1"/>
      <w:marLeft w:val="0"/>
      <w:marRight w:val="0"/>
      <w:marTop w:val="0"/>
      <w:marBottom w:val="0"/>
      <w:divBdr>
        <w:top w:val="none" w:sz="0" w:space="0" w:color="auto"/>
        <w:left w:val="none" w:sz="0" w:space="0" w:color="auto"/>
        <w:bottom w:val="none" w:sz="0" w:space="0" w:color="auto"/>
        <w:right w:val="none" w:sz="0" w:space="0" w:color="auto"/>
      </w:divBdr>
    </w:div>
    <w:div w:id="19386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632</Words>
  <Characters>3413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3</cp:revision>
  <cp:lastPrinted>2014-01-28T08:14:00Z</cp:lastPrinted>
  <dcterms:created xsi:type="dcterms:W3CDTF">2014-02-07T08:35:00Z</dcterms:created>
  <dcterms:modified xsi:type="dcterms:W3CDTF">2015-02-05T12:27:00Z</dcterms:modified>
</cp:coreProperties>
</file>