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AA" w:rsidRDefault="00602959" w:rsidP="00C613AA">
      <w:pPr>
        <w:ind w:left="-709" w:right="-625"/>
        <w:rPr>
          <w:rStyle w:val="a3"/>
          <w:rFonts w:ascii="Cambria" w:hAnsi="Cambria" w:cs="Arial"/>
          <w:color w:val="FF6600"/>
          <w:sz w:val="32"/>
          <w:szCs w:val="32"/>
        </w:rPr>
      </w:pPr>
      <w:r w:rsidRPr="00C613AA">
        <w:rPr>
          <w:rFonts w:ascii="Cambria" w:hAnsi="Cambria" w:cs="Arial"/>
          <w:b/>
          <w:bCs/>
          <w:noProof/>
          <w:color w:val="FF6600"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0BA63D92" wp14:editId="0394B98C">
            <wp:simplePos x="0" y="0"/>
            <wp:positionH relativeFrom="margin">
              <wp:align>right</wp:align>
            </wp:positionH>
            <wp:positionV relativeFrom="paragraph">
              <wp:posOffset>-254635</wp:posOffset>
            </wp:positionV>
            <wp:extent cx="3324225" cy="2428875"/>
            <wp:effectExtent l="0" t="0" r="952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4GS_Elvis_Popart_Quadrants__435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3AA" w:rsidRPr="00C613AA">
        <w:rPr>
          <w:rStyle w:val="a3"/>
          <w:rFonts w:ascii="Cambria" w:hAnsi="Cambria" w:cs="Arial"/>
          <w:color w:val="FF6600"/>
          <w:sz w:val="32"/>
          <w:szCs w:val="32"/>
        </w:rPr>
        <w:t> </w:t>
      </w:r>
    </w:p>
    <w:p w:rsidR="00C613AA" w:rsidRPr="00C613AA" w:rsidRDefault="00C613AA" w:rsidP="00C613AA">
      <w:pPr>
        <w:ind w:left="-709" w:right="-625"/>
        <w:jc w:val="center"/>
        <w:rPr>
          <w:rStyle w:val="a3"/>
          <w:rFonts w:ascii="Cambria" w:hAnsi="Cambria" w:cs="Arial"/>
          <w:color w:val="FF6600"/>
          <w:sz w:val="28"/>
          <w:szCs w:val="28"/>
        </w:rPr>
      </w:pPr>
    </w:p>
    <w:p w:rsidR="00C613AA" w:rsidRPr="00C613AA" w:rsidRDefault="00C613AA" w:rsidP="00C613AA">
      <w:pPr>
        <w:ind w:left="-709" w:right="-625"/>
        <w:rPr>
          <w:rStyle w:val="a3"/>
          <w:rFonts w:ascii="Cambria" w:hAnsi="Cambria" w:cs="Arial"/>
          <w:color w:val="FF6600"/>
          <w:sz w:val="28"/>
          <w:szCs w:val="28"/>
        </w:rPr>
      </w:pPr>
    </w:p>
    <w:p w:rsidR="00602959" w:rsidRDefault="00C613AA" w:rsidP="00602959">
      <w:pPr>
        <w:ind w:left="-709" w:right="-625"/>
        <w:rPr>
          <w:rStyle w:val="a3"/>
          <w:rFonts w:ascii="Cambria" w:hAnsi="Cambria" w:cs="Arial"/>
          <w:color w:val="FF6600"/>
          <w:sz w:val="28"/>
          <w:szCs w:val="28"/>
        </w:rPr>
      </w:pPr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 xml:space="preserve">«Ρεύματα και ζωγράφοι: από την Αφροδίτη του </w:t>
      </w:r>
      <w:proofErr w:type="spellStart"/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>Botticelli</w:t>
      </w:r>
      <w:proofErr w:type="spellEnd"/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 xml:space="preserve"> ως τον </w:t>
      </w:r>
    </w:p>
    <w:p w:rsidR="00602959" w:rsidRDefault="00C613AA" w:rsidP="00602959">
      <w:pPr>
        <w:ind w:left="-709" w:right="-625"/>
        <w:rPr>
          <w:rStyle w:val="a3"/>
          <w:rFonts w:ascii="Cambria" w:hAnsi="Cambria" w:cs="Arial"/>
          <w:color w:val="000000"/>
          <w:sz w:val="28"/>
          <w:szCs w:val="28"/>
        </w:rPr>
      </w:pPr>
      <w:proofErr w:type="spellStart"/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>Elvis</w:t>
      </w:r>
      <w:proofErr w:type="spellEnd"/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 xml:space="preserve"> </w:t>
      </w:r>
      <w:proofErr w:type="spellStart"/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>Presley</w:t>
      </w:r>
      <w:proofErr w:type="spellEnd"/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 xml:space="preserve"> του </w:t>
      </w:r>
      <w:proofErr w:type="spellStart"/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>Warhol</w:t>
      </w:r>
      <w:proofErr w:type="spellEnd"/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>. Μια ζωγραφική περιπέτεια» - Εκπαιδευτικό πρόγραμμα</w:t>
      </w:r>
      <w:r w:rsidRPr="00C613AA">
        <w:rPr>
          <w:rFonts w:ascii="Cambria" w:hAnsi="Cambria" w:cs="Arial"/>
          <w:b/>
          <w:bCs/>
          <w:color w:val="FF6600"/>
          <w:sz w:val="28"/>
          <w:szCs w:val="28"/>
        </w:rPr>
        <w:br/>
      </w:r>
      <w:r w:rsidRPr="00C613AA">
        <w:rPr>
          <w:rFonts w:ascii="Cambria" w:hAnsi="Cambria" w:cs="Arial"/>
          <w:color w:val="000000"/>
          <w:sz w:val="28"/>
          <w:szCs w:val="28"/>
        </w:rPr>
        <w:t xml:space="preserve">Το εκπαιδευτικό πρόγραμμα απευθύνεται σε μαθητές της </w:t>
      </w:r>
      <w:r w:rsidRPr="00C613AA">
        <w:rPr>
          <w:rStyle w:val="a3"/>
          <w:rFonts w:ascii="Cambria" w:hAnsi="Cambria" w:cs="Arial"/>
          <w:color w:val="000000"/>
          <w:sz w:val="28"/>
          <w:szCs w:val="28"/>
        </w:rPr>
        <w:t xml:space="preserve">Ε’ και Στ’ Δημοτικού </w:t>
      </w:r>
    </w:p>
    <w:p w:rsidR="00B618E9" w:rsidRPr="00602959" w:rsidRDefault="00C613AA" w:rsidP="00602959">
      <w:pPr>
        <w:ind w:left="-709" w:right="-625"/>
        <w:rPr>
          <w:rFonts w:ascii="Cambria" w:hAnsi="Cambria" w:cs="Arial"/>
          <w:color w:val="000000"/>
          <w:sz w:val="28"/>
          <w:szCs w:val="28"/>
        </w:rPr>
      </w:pPr>
      <w:r w:rsidRPr="00C613AA">
        <w:rPr>
          <w:rFonts w:ascii="Cambria" w:hAnsi="Cambria" w:cs="Arial"/>
          <w:color w:val="000000"/>
          <w:sz w:val="28"/>
          <w:szCs w:val="28"/>
        </w:rPr>
        <w:t xml:space="preserve">και το παρουσιάζει </w:t>
      </w:r>
      <w:r w:rsidRPr="00C613AA">
        <w:rPr>
          <w:rStyle w:val="a3"/>
          <w:rFonts w:ascii="Cambria" w:hAnsi="Cambria" w:cs="Arial"/>
          <w:color w:val="000000"/>
          <w:sz w:val="28"/>
          <w:szCs w:val="28"/>
        </w:rPr>
        <w:t xml:space="preserve">η εκπαιδευτικός Ειρήνη </w:t>
      </w:r>
      <w:proofErr w:type="spellStart"/>
      <w:r w:rsidRPr="00C613AA">
        <w:rPr>
          <w:rStyle w:val="a3"/>
          <w:rFonts w:ascii="Cambria" w:hAnsi="Cambria" w:cs="Arial"/>
          <w:color w:val="000000"/>
          <w:sz w:val="28"/>
          <w:szCs w:val="28"/>
        </w:rPr>
        <w:t>Σκούντζου</w:t>
      </w:r>
      <w:proofErr w:type="spellEnd"/>
      <w:r w:rsidRPr="00C613AA">
        <w:rPr>
          <w:rStyle w:val="a3"/>
          <w:rFonts w:ascii="Cambria" w:hAnsi="Cambria" w:cs="Arial"/>
          <w:color w:val="000000"/>
          <w:sz w:val="28"/>
          <w:szCs w:val="28"/>
        </w:rPr>
        <w:t xml:space="preserve">. </w:t>
      </w:r>
      <w:r w:rsidRPr="00C613AA">
        <w:rPr>
          <w:rFonts w:ascii="Cambria" w:hAnsi="Cambria" w:cs="Arial"/>
          <w:b/>
          <w:bCs/>
          <w:color w:val="000000"/>
          <w:sz w:val="28"/>
          <w:szCs w:val="28"/>
        </w:rPr>
        <w:br/>
      </w:r>
      <w:r w:rsidRPr="00C613AA">
        <w:rPr>
          <w:rFonts w:ascii="Cambria" w:hAnsi="Cambria" w:cs="Arial"/>
          <w:color w:val="000000"/>
          <w:sz w:val="28"/>
          <w:szCs w:val="28"/>
        </w:rPr>
        <w:t>Σκοποί και στόχοι του προγράμματος:</w:t>
      </w:r>
      <w:r w:rsidRPr="00C613AA">
        <w:rPr>
          <w:rFonts w:ascii="Cambria" w:hAnsi="Cambria" w:cs="Arial"/>
          <w:color w:val="000000"/>
          <w:sz w:val="28"/>
          <w:szCs w:val="28"/>
        </w:rPr>
        <w:br/>
        <w:t>Να γνωρίσουν οι μαθητές τα σημαντικότερα ρεύματα στη ζωγραφική, τους σπουδαιότ</w:t>
      </w:r>
      <w:bookmarkStart w:id="0" w:name="_GoBack"/>
      <w:bookmarkEnd w:id="0"/>
      <w:r w:rsidRPr="00C613AA">
        <w:rPr>
          <w:rFonts w:ascii="Cambria" w:hAnsi="Cambria" w:cs="Arial"/>
          <w:color w:val="000000"/>
          <w:sz w:val="28"/>
          <w:szCs w:val="28"/>
        </w:rPr>
        <w:t>ερους εκφραστές των ρευμάτων αυτών και τα πιο γνωστά τους έργα.</w:t>
      </w:r>
      <w:r w:rsidRPr="00C613AA">
        <w:rPr>
          <w:rFonts w:ascii="Cambria" w:hAnsi="Cambria" w:cs="Arial"/>
          <w:color w:val="000000"/>
          <w:sz w:val="28"/>
          <w:szCs w:val="28"/>
        </w:rPr>
        <w:br/>
        <w:t>Να εξοικειωθούν με την ορολογία, τα σύμβολα και τις μορφές που χρησιμοποιούν οι ζωγράφοι σε κάθε ρεύμα.</w:t>
      </w:r>
      <w:r w:rsidRPr="00C613AA">
        <w:rPr>
          <w:rFonts w:ascii="Cambria" w:hAnsi="Cambria" w:cs="Arial"/>
          <w:color w:val="000000"/>
          <w:sz w:val="28"/>
          <w:szCs w:val="28"/>
        </w:rPr>
        <w:br/>
        <w:t>Να μπορούν να αναγνωρίζουν τις διαφορετικές τεχνοτροπίες, τους διαφορετικούς τρόπους έκφρασης των καλλιτεχνών και τα στοιχεία εκείνα που διαμορφώνουν τα διάφορα ρεύματα στη ζωγραφική.</w:t>
      </w:r>
      <w:r w:rsidRPr="00C613AA">
        <w:rPr>
          <w:rFonts w:ascii="Cambria" w:hAnsi="Cambria" w:cs="Arial"/>
          <w:color w:val="000000"/>
          <w:sz w:val="28"/>
          <w:szCs w:val="28"/>
        </w:rPr>
        <w:br/>
        <w:t>Να κατανοούν και να απολαμβάνουν την ζωγραφική ως μια καλλιτεχνική έκφραση και μια μορφή τέχνης,  η οποία  τρέφει τον νου και την ψυχή και αποτελεί σημαντικό κομμάτι της εθνικής και παγκόσμιας πολιτιστικής κληρονομιάς.</w:t>
      </w:r>
      <w:r w:rsidRPr="00C613AA">
        <w:rPr>
          <w:rFonts w:ascii="Cambria" w:hAnsi="Cambria" w:cs="Arial"/>
          <w:color w:val="000000"/>
          <w:sz w:val="28"/>
          <w:szCs w:val="28"/>
        </w:rPr>
        <w:br/>
        <w:t>Να εκφράζονται δημιουργικά και με αφορμή τους πίνακες που θα δουν, να αναπτύξουν την δημιουργική τους φαντασία ώστε να φτιάξουν το δικό τους έργο.</w:t>
      </w:r>
      <w:r w:rsidRPr="00C613AA">
        <w:rPr>
          <w:rFonts w:ascii="Cambria" w:hAnsi="Cambria" w:cs="Arial"/>
          <w:color w:val="000000"/>
          <w:sz w:val="28"/>
          <w:szCs w:val="28"/>
        </w:rPr>
        <w:br/>
      </w:r>
      <w:proofErr w:type="spellStart"/>
      <w:r w:rsidRPr="00C613AA">
        <w:rPr>
          <w:rFonts w:ascii="Cambria" w:hAnsi="Cambria" w:cs="Arial"/>
          <w:color w:val="000000"/>
          <w:sz w:val="28"/>
          <w:szCs w:val="28"/>
        </w:rPr>
        <w:t>To</w:t>
      </w:r>
      <w:proofErr w:type="spellEnd"/>
      <w:r w:rsidRPr="00C613AA">
        <w:rPr>
          <w:rFonts w:ascii="Cambria" w:hAnsi="Cambria" w:cs="Arial"/>
          <w:color w:val="000000"/>
          <w:sz w:val="28"/>
          <w:szCs w:val="28"/>
        </w:rPr>
        <w:t xml:space="preserve"> πρόγραμμα απαρτίζεται από 9 συνολικά παρουσιάσεις. </w:t>
      </w:r>
      <w:r w:rsidRPr="00C613AA">
        <w:rPr>
          <w:rFonts w:ascii="Cambria" w:hAnsi="Cambria" w:cs="Arial"/>
          <w:color w:val="000000"/>
          <w:sz w:val="28"/>
          <w:szCs w:val="28"/>
        </w:rPr>
        <w:br/>
        <w:t>1η παρουσίαση «Αναγέννηση, Μανιερισμός».</w:t>
      </w:r>
      <w:r w:rsidRPr="00C613AA">
        <w:rPr>
          <w:rFonts w:ascii="Cambria" w:hAnsi="Cambria" w:cs="Arial"/>
          <w:color w:val="000000"/>
          <w:sz w:val="28"/>
          <w:szCs w:val="28"/>
        </w:rPr>
        <w:br/>
        <w:t xml:space="preserve">Παρασκευή </w:t>
      </w:r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>22/1/2016,</w:t>
      </w:r>
      <w:r w:rsidRPr="00C613AA">
        <w:rPr>
          <w:rFonts w:ascii="Cambria" w:hAnsi="Cambria" w:cs="Arial"/>
          <w:color w:val="000000"/>
          <w:sz w:val="28"/>
          <w:szCs w:val="28"/>
        </w:rPr>
        <w:t xml:space="preserve"> ώρα 10.00 </w:t>
      </w:r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 xml:space="preserve">Παιδική Βιβλιοθήκη Δελφών </w:t>
      </w:r>
      <w:r w:rsidRPr="00C613AA">
        <w:rPr>
          <w:rFonts w:ascii="Cambria" w:hAnsi="Cambria" w:cs="Arial"/>
          <w:color w:val="000000"/>
          <w:sz w:val="28"/>
          <w:szCs w:val="28"/>
        </w:rPr>
        <w:t xml:space="preserve">(Δελφών 208 &amp; </w:t>
      </w:r>
      <w:proofErr w:type="spellStart"/>
      <w:r w:rsidRPr="00C613AA">
        <w:rPr>
          <w:rFonts w:ascii="Cambria" w:hAnsi="Cambria" w:cs="Arial"/>
          <w:color w:val="000000"/>
          <w:sz w:val="28"/>
          <w:szCs w:val="28"/>
        </w:rPr>
        <w:t>Ορεστιάδος</w:t>
      </w:r>
      <w:proofErr w:type="spellEnd"/>
      <w:r w:rsidRPr="00C613AA">
        <w:rPr>
          <w:rFonts w:ascii="Cambria" w:hAnsi="Cambria" w:cs="Arial"/>
          <w:color w:val="000000"/>
          <w:sz w:val="28"/>
          <w:szCs w:val="28"/>
        </w:rPr>
        <w:t xml:space="preserve"> 3, </w:t>
      </w:r>
      <w:proofErr w:type="spellStart"/>
      <w:r w:rsidRPr="00C613AA">
        <w:rPr>
          <w:rFonts w:ascii="Cambria" w:hAnsi="Cambria" w:cs="Arial"/>
          <w:color w:val="000000"/>
          <w:sz w:val="28"/>
          <w:szCs w:val="28"/>
        </w:rPr>
        <w:t>τηλ</w:t>
      </w:r>
      <w:proofErr w:type="spellEnd"/>
      <w:r w:rsidRPr="00C613AA">
        <w:rPr>
          <w:rFonts w:ascii="Cambria" w:hAnsi="Cambria" w:cs="Arial"/>
          <w:color w:val="000000"/>
          <w:sz w:val="28"/>
          <w:szCs w:val="28"/>
        </w:rPr>
        <w:t>. 2310 324090)</w:t>
      </w:r>
      <w:r w:rsidRPr="00C613AA">
        <w:rPr>
          <w:rFonts w:ascii="Cambria" w:hAnsi="Cambria" w:cs="Arial"/>
          <w:color w:val="000000"/>
          <w:sz w:val="28"/>
          <w:szCs w:val="28"/>
        </w:rPr>
        <w:br/>
        <w:t xml:space="preserve">Πέμπτη </w:t>
      </w:r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 xml:space="preserve">28/1/2016, </w:t>
      </w:r>
      <w:r w:rsidRPr="00C613AA">
        <w:rPr>
          <w:rFonts w:ascii="Cambria" w:hAnsi="Cambria" w:cs="Arial"/>
          <w:color w:val="000000"/>
          <w:sz w:val="28"/>
          <w:szCs w:val="28"/>
        </w:rPr>
        <w:t>ώρα 10.00 - 11.00 &amp; 11.00 - 12.00 </w:t>
      </w:r>
      <w:r w:rsidRPr="00C613AA">
        <w:rPr>
          <w:rStyle w:val="a3"/>
          <w:rFonts w:ascii="Cambria" w:hAnsi="Cambria" w:cs="Arial"/>
          <w:color w:val="FF6600"/>
          <w:sz w:val="28"/>
          <w:szCs w:val="28"/>
        </w:rPr>
        <w:t>Παιδική Βιβλιοθήκη Ορέστου</w:t>
      </w:r>
      <w:r w:rsidRPr="00C613AA">
        <w:rPr>
          <w:rFonts w:ascii="Cambria" w:hAnsi="Cambria" w:cs="Arial"/>
          <w:color w:val="000000"/>
          <w:sz w:val="28"/>
          <w:szCs w:val="28"/>
        </w:rPr>
        <w:t xml:space="preserve">(Ορέστου 33&amp; Χαλκιδικής, </w:t>
      </w:r>
      <w:proofErr w:type="spellStart"/>
      <w:r w:rsidRPr="00C613AA">
        <w:rPr>
          <w:rFonts w:ascii="Cambria" w:hAnsi="Cambria" w:cs="Arial"/>
          <w:color w:val="000000"/>
          <w:sz w:val="28"/>
          <w:szCs w:val="28"/>
        </w:rPr>
        <w:t>τηλ</w:t>
      </w:r>
      <w:proofErr w:type="spellEnd"/>
      <w:r w:rsidRPr="00C613AA">
        <w:rPr>
          <w:rFonts w:ascii="Cambria" w:hAnsi="Cambria" w:cs="Arial"/>
          <w:color w:val="000000"/>
          <w:sz w:val="28"/>
          <w:szCs w:val="28"/>
        </w:rPr>
        <w:t>. 2310 852384)</w:t>
      </w:r>
    </w:p>
    <w:sectPr w:rsidR="00B618E9" w:rsidRPr="00602959" w:rsidSect="00602959">
      <w:pgSz w:w="16838" w:h="11906" w:orient="landscape"/>
      <w:pgMar w:top="851" w:right="568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FB"/>
    <w:rsid w:val="00602959"/>
    <w:rsid w:val="006224FB"/>
    <w:rsid w:val="00B618E9"/>
    <w:rsid w:val="00C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028C-35DE-46E4-986E-3FE1D4A9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sme7 baf sme7 baf</dc:creator>
  <cp:keywords/>
  <dc:description/>
  <cp:lastModifiedBy>sme7 baf sme7 baf</cp:lastModifiedBy>
  <cp:revision>3</cp:revision>
  <dcterms:created xsi:type="dcterms:W3CDTF">2016-01-24T15:20:00Z</dcterms:created>
  <dcterms:modified xsi:type="dcterms:W3CDTF">2016-01-24T15:51:00Z</dcterms:modified>
</cp:coreProperties>
</file>