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D2" w:rsidRPr="0031303D" w:rsidRDefault="00F85BD2" w:rsidP="00F85BD2">
      <w:pPr>
        <w:rPr>
          <w:rFonts w:ascii="Verdana" w:hAnsi="Verdana" w:cs="Cambria"/>
          <w:b/>
          <w:color w:val="2E74B5" w:themeColor="accent1" w:themeShade="BF"/>
        </w:rPr>
      </w:pPr>
      <w:r w:rsidRPr="0031303D">
        <w:rPr>
          <w:rFonts w:ascii="Verdana" w:hAnsi="Verdana"/>
          <w:b/>
          <w:noProof/>
          <w:color w:val="2E74B5" w:themeColor="accent1" w:themeShade="BF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-1152525</wp:posOffset>
            </wp:positionV>
            <wp:extent cx="4495800" cy="15240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1303D">
        <w:rPr>
          <w:rFonts w:ascii="Verdana" w:hAnsi="Verdana" w:cs="Cambria"/>
          <w:b/>
          <w:color w:val="2E74B5" w:themeColor="accent1" w:themeShade="BF"/>
        </w:rPr>
        <w:t>Δ</w:t>
      </w:r>
      <w:r w:rsidRPr="0031303D">
        <w:rPr>
          <w:rFonts w:ascii="Verdana" w:hAnsi="Verdana"/>
          <w:b/>
          <w:color w:val="2E74B5" w:themeColor="accent1" w:themeShade="BF"/>
        </w:rPr>
        <w:t xml:space="preserve">. </w:t>
      </w:r>
      <w:r w:rsidRPr="0031303D">
        <w:rPr>
          <w:rFonts w:ascii="Verdana" w:hAnsi="Verdana" w:cs="Cambria"/>
          <w:b/>
          <w:color w:val="2E74B5" w:themeColor="accent1" w:themeShade="BF"/>
        </w:rPr>
        <w:t>Π</w:t>
      </w:r>
      <w:r w:rsidRPr="0031303D">
        <w:rPr>
          <w:rFonts w:ascii="Verdana" w:hAnsi="Verdana"/>
          <w:b/>
          <w:color w:val="2E74B5" w:themeColor="accent1" w:themeShade="BF"/>
        </w:rPr>
        <w:t xml:space="preserve">. </w:t>
      </w:r>
      <w:r w:rsidRPr="0031303D">
        <w:rPr>
          <w:rFonts w:ascii="Verdana" w:hAnsi="Verdana" w:cs="Cambria"/>
          <w:b/>
          <w:color w:val="2E74B5" w:themeColor="accent1" w:themeShade="BF"/>
        </w:rPr>
        <w:t>Ε</w:t>
      </w:r>
      <w:r w:rsidRPr="0031303D">
        <w:rPr>
          <w:rFonts w:ascii="Verdana" w:hAnsi="Verdana"/>
          <w:b/>
          <w:color w:val="2E74B5" w:themeColor="accent1" w:themeShade="BF"/>
        </w:rPr>
        <w:t xml:space="preserve">. </w:t>
      </w:r>
      <w:r w:rsidRPr="0031303D">
        <w:rPr>
          <w:rFonts w:ascii="Verdana" w:hAnsi="Verdana" w:cs="Cambria"/>
          <w:b/>
          <w:color w:val="2E74B5" w:themeColor="accent1" w:themeShade="BF"/>
        </w:rPr>
        <w:t>Ν</w:t>
      </w:r>
      <w:r w:rsidRPr="0031303D">
        <w:rPr>
          <w:rFonts w:ascii="Verdana" w:hAnsi="Verdana"/>
          <w:b/>
          <w:color w:val="2E74B5" w:themeColor="accent1" w:themeShade="BF"/>
        </w:rPr>
        <w:t xml:space="preserve">. </w:t>
      </w:r>
      <w:r w:rsidRPr="0031303D">
        <w:rPr>
          <w:rFonts w:ascii="Verdana" w:hAnsi="Verdana" w:cs="Cambria"/>
          <w:b/>
          <w:color w:val="2E74B5" w:themeColor="accent1" w:themeShade="BF"/>
        </w:rPr>
        <w:t>Χαλκιδικής</w:t>
      </w:r>
    </w:p>
    <w:p w:rsidR="00F85BD2" w:rsidRPr="0031303D" w:rsidRDefault="00F85BD2" w:rsidP="00F85BD2">
      <w:pPr>
        <w:rPr>
          <w:color w:val="2E74B5" w:themeColor="accent1" w:themeShade="BF"/>
        </w:rPr>
      </w:pPr>
      <w:r w:rsidRPr="0031303D">
        <w:rPr>
          <w:rFonts w:ascii="Verdana" w:hAnsi="Verdana" w:cs="Cambria"/>
          <w:b/>
          <w:color w:val="2E74B5" w:themeColor="accent1" w:themeShade="BF"/>
          <w:sz w:val="16"/>
          <w:szCs w:val="16"/>
        </w:rPr>
        <w:t>Πολιτιστικά Προγράμματα Νηπιαγωγείων</w:t>
      </w:r>
    </w:p>
    <w:tbl>
      <w:tblPr>
        <w:tblStyle w:val="a3"/>
        <w:tblW w:w="0" w:type="auto"/>
        <w:tblLook w:val="04A0"/>
      </w:tblPr>
      <w:tblGrid>
        <w:gridCol w:w="579"/>
        <w:gridCol w:w="2061"/>
        <w:gridCol w:w="4687"/>
        <w:gridCol w:w="3153"/>
        <w:gridCol w:w="1416"/>
        <w:gridCol w:w="1145"/>
      </w:tblGrid>
      <w:tr w:rsidR="004E50E3" w:rsidRPr="004E50E3" w:rsidTr="00217D67">
        <w:trPr>
          <w:trHeight w:val="1620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b/>
                <w:bCs/>
                <w:color w:val="2E74B5" w:themeColor="accent1" w:themeShade="BF"/>
              </w:rPr>
            </w:pPr>
            <w:r w:rsidRPr="004E50E3">
              <w:rPr>
                <w:b/>
                <w:bCs/>
                <w:color w:val="2E74B5" w:themeColor="accent1" w:themeShade="BF"/>
              </w:rPr>
              <w:t>Α/Α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b/>
                <w:bCs/>
                <w:color w:val="2E74B5" w:themeColor="accent1" w:themeShade="BF"/>
              </w:rPr>
            </w:pPr>
            <w:r w:rsidRPr="004E50E3">
              <w:rPr>
                <w:b/>
                <w:bCs/>
                <w:color w:val="2E74B5" w:themeColor="accent1" w:themeShade="BF"/>
              </w:rPr>
              <w:t>2ο ΟΛ. ΝΗΠ Ν. ΜΟΥΔΑΝΙΩΝ</w:t>
            </w:r>
          </w:p>
        </w:tc>
        <w:tc>
          <w:tcPr>
            <w:tcW w:w="4687" w:type="dxa"/>
            <w:noWrap/>
            <w:hideMark/>
          </w:tcPr>
          <w:p w:rsidR="004E50E3" w:rsidRPr="004E50E3" w:rsidRDefault="004E50E3">
            <w:pPr>
              <w:rPr>
                <w:b/>
                <w:bCs/>
                <w:color w:val="2E74B5" w:themeColor="accent1" w:themeShade="BF"/>
              </w:rPr>
            </w:pPr>
            <w:r w:rsidRPr="004E50E3">
              <w:rPr>
                <w:b/>
                <w:bCs/>
                <w:color w:val="2E74B5" w:themeColor="accent1" w:themeShade="BF"/>
              </w:rPr>
              <w:t>ΤΙΤΛΟΣ ΠΡΟΓΡΑΜΜΑΤΟΣ</w:t>
            </w:r>
          </w:p>
        </w:tc>
        <w:tc>
          <w:tcPr>
            <w:tcW w:w="3153" w:type="dxa"/>
            <w:noWrap/>
            <w:hideMark/>
          </w:tcPr>
          <w:p w:rsidR="004E50E3" w:rsidRPr="004E50E3" w:rsidRDefault="004E50E3">
            <w:pPr>
              <w:rPr>
                <w:b/>
                <w:bCs/>
                <w:color w:val="2E74B5" w:themeColor="accent1" w:themeShade="BF"/>
              </w:rPr>
            </w:pPr>
            <w:r w:rsidRPr="004E50E3">
              <w:rPr>
                <w:b/>
                <w:bCs/>
                <w:color w:val="2E74B5" w:themeColor="accent1" w:themeShade="BF"/>
              </w:rPr>
              <w:t>ΕΚΠΑΙΔΕΥΤΙΚΟΙ ΠΟΥ ΣΥΜΜΕΤΕΧΟΥΝ</w:t>
            </w:r>
          </w:p>
        </w:tc>
        <w:tc>
          <w:tcPr>
            <w:tcW w:w="1416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ΑΡ. ΕΠΙΣΚΕΨΕΩΝ</w:t>
            </w:r>
          </w:p>
        </w:tc>
        <w:tc>
          <w:tcPr>
            <w:tcW w:w="1145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ΔΙΑΡΚΕΙΑ ΣΕ ΜΗΝΕΣ</w:t>
            </w:r>
          </w:p>
        </w:tc>
      </w:tr>
      <w:tr w:rsidR="004E50E3" w:rsidRPr="004E50E3" w:rsidTr="00217D67">
        <w:trPr>
          <w:trHeight w:val="600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 xml:space="preserve">1ο ΟΛ. ΝΗΠ ΓΑΛΑΤΙΣΤΑΣ </w:t>
            </w:r>
          </w:p>
        </w:tc>
        <w:tc>
          <w:tcPr>
            <w:tcW w:w="4687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Η ΜΑΘΗΣΗ ΜΕΣΑ ΑΠΟ ΕΡΓΑ ΜΕΓΑΛΩΝ ΖΩΓΡΑΦΩΝ</w:t>
            </w:r>
          </w:p>
        </w:tc>
        <w:tc>
          <w:tcPr>
            <w:tcW w:w="3153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ΚΑΛΟΥΛΗ ΠΑΡΑΣΚΕΥΗ ΠΕ60 *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4E50E3" w:rsidRPr="004E50E3" w:rsidTr="00217D67">
        <w:trPr>
          <w:trHeight w:val="600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 xml:space="preserve">1ο ΟΛ. ΝΗΠ ΓΑΛΑΤΙΣΤΑΣ </w:t>
            </w:r>
          </w:p>
        </w:tc>
        <w:tc>
          <w:tcPr>
            <w:tcW w:w="4687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Η ΜΑΘΗΣΗ ΜΕΣΑ ΑΠΟ ΕΡΓΑ ΜΕΓΑΛΩΝ ΖΩΓΡΑΦΩΝ</w:t>
            </w:r>
          </w:p>
        </w:tc>
        <w:tc>
          <w:tcPr>
            <w:tcW w:w="3153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ΜΠΕΝΙΣΑ ΧΡΥΣΑ ΠΕ 60 *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4E50E3" w:rsidRPr="004E50E3" w:rsidTr="00217D67">
        <w:trPr>
          <w:trHeight w:val="615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2ο ΝΗΠ ΓΑΛΑΤΙΣΤΑΣ</w:t>
            </w:r>
          </w:p>
        </w:tc>
        <w:tc>
          <w:tcPr>
            <w:tcW w:w="4687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Ο ΠΥΡΓΟΣ ΤΗΣ ΓΑΛΑΤΙΣΤΑΣ</w:t>
            </w:r>
          </w:p>
        </w:tc>
        <w:tc>
          <w:tcPr>
            <w:tcW w:w="3153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ΚΑΤΣΙΟΥΡΗ ΕΛΕΝΗ ΠΕ 60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</w:tr>
      <w:tr w:rsidR="004E50E3" w:rsidRPr="004E50E3" w:rsidTr="00217D67">
        <w:trPr>
          <w:trHeight w:val="900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Ν. ΗΡΑΚΛΕΙΑΣ</w:t>
            </w:r>
          </w:p>
        </w:tc>
        <w:tc>
          <w:tcPr>
            <w:tcW w:w="4687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Ο ΦΙΛΟΣ ΜΟΥ, ΤΟ ΒΙΒΛΙΟ (ΠΡΟΩΘΗΣΗ ΤΗΣ ΑΝΑΓΝΩΣΗΣ)</w:t>
            </w:r>
          </w:p>
        </w:tc>
        <w:tc>
          <w:tcPr>
            <w:tcW w:w="3153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ΒΙΝΚΛΕΡ ΑΝΝΑ-ΜΑΡΙΑ, ΤΑΝΙΑ ΠΕ 60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4E50E3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ΚΑΛΥΒΩΝ</w:t>
            </w:r>
          </w:p>
        </w:tc>
        <w:tc>
          <w:tcPr>
            <w:tcW w:w="4687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ΣΤΗ ΓΕΙΤΟΝΙΑ ΤΟΥ ΗΛΙΟΥ</w:t>
            </w:r>
          </w:p>
        </w:tc>
        <w:tc>
          <w:tcPr>
            <w:tcW w:w="3153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ΔΗΜΗΤΡΙΟΥ ΣΟΦΙΑ - ΦΩΤΕΙΝΗ ΠΕ 60 *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 </w:t>
            </w:r>
          </w:p>
        </w:tc>
      </w:tr>
      <w:tr w:rsidR="004E50E3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6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ΚΑΛΥΒΩΝ</w:t>
            </w:r>
          </w:p>
        </w:tc>
        <w:tc>
          <w:tcPr>
            <w:tcW w:w="4687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ΣΤΗ ΓΕΙΤΟΝΙΑ ΤΟΥ ΗΛΙΟΥ</w:t>
            </w:r>
          </w:p>
        </w:tc>
        <w:tc>
          <w:tcPr>
            <w:tcW w:w="3153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ΚΟΠΑΝΙΤΣΑ ΑΘΗΝΑ ΠΕ 60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 </w:t>
            </w:r>
          </w:p>
        </w:tc>
      </w:tr>
      <w:tr w:rsidR="004E50E3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7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ΚΑΛΥΒΩΝ</w:t>
            </w:r>
          </w:p>
        </w:tc>
        <w:tc>
          <w:tcPr>
            <w:tcW w:w="4687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ΣΤΗ ΓΕΙΤΟΝΙΑ ΤΟΥ ΗΛΙΟΥ</w:t>
            </w:r>
          </w:p>
        </w:tc>
        <w:tc>
          <w:tcPr>
            <w:tcW w:w="3153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ΜΟΥΧΤΟΥΡΗ ΜΑΡΙΑ ΠΕ 60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 </w:t>
            </w:r>
          </w:p>
        </w:tc>
      </w:tr>
      <w:tr w:rsidR="004E50E3" w:rsidRPr="004E50E3" w:rsidTr="00217D67">
        <w:trPr>
          <w:trHeight w:val="900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8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ΚΑΛΥΒΩΝ</w:t>
            </w:r>
          </w:p>
        </w:tc>
        <w:tc>
          <w:tcPr>
            <w:tcW w:w="4687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ΟΠΩΣ ΧΘΕΣ….ΕΤΣΙ ΣΗΜΕΡΑ</w:t>
            </w:r>
          </w:p>
        </w:tc>
        <w:tc>
          <w:tcPr>
            <w:tcW w:w="3153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ΜΟΥΧΤΟΥΡΗ ΜΑΡΙΑ ΠΕ 60 *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</w:tr>
      <w:tr w:rsidR="004E50E3" w:rsidRPr="004E50E3" w:rsidTr="00217D67">
        <w:trPr>
          <w:trHeight w:val="285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9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ΚΑΛΥΒΩΝ</w:t>
            </w:r>
          </w:p>
        </w:tc>
        <w:tc>
          <w:tcPr>
            <w:tcW w:w="4687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ΟΠΩΣ ΧΘΕΣ….ΕΤΣΙ ΣΗΜΕΡΑ</w:t>
            </w:r>
          </w:p>
        </w:tc>
        <w:tc>
          <w:tcPr>
            <w:tcW w:w="3153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ΔΗΜΗΤΡΙΟΥ Σ. ΦΩΤΕΙΝΗ ΠΕ 60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</w:tr>
      <w:tr w:rsidR="004E50E3" w:rsidRPr="004E50E3" w:rsidTr="00217D67">
        <w:trPr>
          <w:trHeight w:val="285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10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ΚΑΛΥΒΩΝ</w:t>
            </w:r>
          </w:p>
        </w:tc>
        <w:tc>
          <w:tcPr>
            <w:tcW w:w="4687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ΟΠΩΣ ΧΘΕΣ….ΕΤΣΙ ΣΗΜΕΡΑ</w:t>
            </w:r>
          </w:p>
        </w:tc>
        <w:tc>
          <w:tcPr>
            <w:tcW w:w="3153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ΚΟΠΑΝΙΤΣΑ ΑΘΗΝΑ ΠΕ 60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</w:tr>
      <w:tr w:rsidR="004E50E3" w:rsidRPr="004E50E3" w:rsidTr="00217D67">
        <w:trPr>
          <w:trHeight w:val="1200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lastRenderedPageBreak/>
              <w:t>11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ΛΑΚΚΩΜΑΤΟΣ</w:t>
            </w:r>
          </w:p>
        </w:tc>
        <w:tc>
          <w:tcPr>
            <w:tcW w:w="4687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ΜΙΑ ΦΟΡΑ ΚΙ ΈΝΑ ΚΑΙΡΟ , ΑΠΌ ΤΟ ΜΠΑΟΥΛΟ ΤΗΣ ΓΙΑΓΙΑΣ ΞΕΠΗΔΗΣΑΝ ΤΑ ΠΑΡΑΜΥΘΙΑ (ΑΝΘΡΩΠΙΝΑ ΔΙΚΑΙΩΜΑΤΑ ΚΑΙ ΑΞΙΕΣ)</w:t>
            </w:r>
          </w:p>
        </w:tc>
        <w:tc>
          <w:tcPr>
            <w:tcW w:w="3153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ΚΑΛΦΑ ΜΑΡΙΑ ΠΕ60 *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0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4E50E3" w:rsidRPr="004E50E3" w:rsidTr="00217D67">
        <w:trPr>
          <w:trHeight w:val="1200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12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ΛΑΚΚΩΜΑΤΟΣ</w:t>
            </w:r>
          </w:p>
        </w:tc>
        <w:tc>
          <w:tcPr>
            <w:tcW w:w="4687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ΜΙΑ ΦΟΡΑ ΚΙ ΈΝΑ ΚΑΙΡΟ , ΑΠΌ ΤΟ ΜΠΑΟΥΛΟ ΤΗΣ ΓΙΑΓΙΑΣ ΞΕΠΗΔΗΣΑΝ ΤΑ ΠΑΡΑΜΥΘΙΑ (ΑΝΘΡΩΠΙΝΑ ΔΙΚΑΙΩΜΑΤΑ ΚΑΙ ΑΞΙΕΣ)</w:t>
            </w:r>
          </w:p>
        </w:tc>
        <w:tc>
          <w:tcPr>
            <w:tcW w:w="3153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ΧΑΤΖΗΛΕΟΝΤΙΟΥ ΔΕΣΠΟΙΝΑ ΠΕ 60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0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4E50E3" w:rsidRPr="004E50E3" w:rsidTr="00217D67">
        <w:trPr>
          <w:trHeight w:val="1200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13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ΛΑΚΚΩΜΑΤΟΣ</w:t>
            </w:r>
          </w:p>
        </w:tc>
        <w:tc>
          <w:tcPr>
            <w:tcW w:w="4687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ΜΙΑ ΦΟΡΑ ΚΙ ΈΝΑ ΚΑΙΡΟ , ΑΠΌ ΤΟ ΜΠΑΟΥΛΟ ΤΗΣ ΓΙΑΓΙΑΣ ΞΕΠΗΔΗΣΑΝ ΤΑ ΠΑΡΑΜΥΘΙΑ (ΑΝΘΡΩΠΙΝΑ ΔΙΚΑΙΩΜΑΤΑ ΚΑΙ ΑΞΙΕΣ)</w:t>
            </w:r>
          </w:p>
        </w:tc>
        <w:tc>
          <w:tcPr>
            <w:tcW w:w="3153" w:type="dxa"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ΒΑΡΔΑΡΙΝΟΥ ΤΡΙΑΝΤΑΦΥΛΛΙΑ ΠΕ 60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0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4E50E3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14</w:t>
            </w:r>
          </w:p>
        </w:tc>
        <w:tc>
          <w:tcPr>
            <w:tcW w:w="2061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ΝΗΠ Ν. ΜΟΥΔΑΝΙΩΝ</w:t>
            </w:r>
          </w:p>
        </w:tc>
        <w:tc>
          <w:tcPr>
            <w:tcW w:w="4687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ΑΝΑΖΗΤΩΝΤΑΣ ΚΑΙΝΟΥΡΓΙΑ ΠΑΤΡΙΔΑ</w:t>
            </w:r>
          </w:p>
        </w:tc>
        <w:tc>
          <w:tcPr>
            <w:tcW w:w="3153" w:type="dxa"/>
            <w:noWrap/>
            <w:hideMark/>
          </w:tcPr>
          <w:p w:rsidR="004E50E3" w:rsidRPr="004E50E3" w:rsidRDefault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ΜΠΑΚΑΛΗ ΕΛΛΗ ΠΕ 60</w:t>
            </w:r>
          </w:p>
        </w:tc>
        <w:tc>
          <w:tcPr>
            <w:tcW w:w="1416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4E50E3" w:rsidRPr="004E50E3" w:rsidRDefault="004E50E3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2771D4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2771D4" w:rsidRDefault="00217D67" w:rsidP="007F028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14α</w:t>
            </w:r>
          </w:p>
        </w:tc>
        <w:tc>
          <w:tcPr>
            <w:tcW w:w="2061" w:type="dxa"/>
            <w:noWrap/>
            <w:hideMark/>
          </w:tcPr>
          <w:p w:rsidR="00217D67" w:rsidRPr="002771D4" w:rsidRDefault="00217D67" w:rsidP="007F028C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ΝΗΠ Ν. ΜΟΥΔΑΝΙΩΝ</w:t>
            </w:r>
          </w:p>
        </w:tc>
        <w:tc>
          <w:tcPr>
            <w:tcW w:w="4687" w:type="dxa"/>
            <w:noWrap/>
            <w:hideMark/>
          </w:tcPr>
          <w:p w:rsidR="00217D67" w:rsidRPr="00217D67" w:rsidRDefault="00217D67" w:rsidP="007F028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ΑΝΑΖΗΤΩΝΤΑΣ ΚΑΙΝΟΥΡΓΙΑ ΠΑΤΡΙΔΑ</w:t>
            </w:r>
          </w:p>
        </w:tc>
        <w:tc>
          <w:tcPr>
            <w:tcW w:w="3153" w:type="dxa"/>
            <w:noWrap/>
            <w:hideMark/>
          </w:tcPr>
          <w:p w:rsidR="00217D67" w:rsidRPr="002771D4" w:rsidRDefault="00217D67" w:rsidP="007F028C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ΣΑΛΙΑΡΙΔΟΥ ΒΑΪΑ  ΠΕ 60</w:t>
            </w:r>
          </w:p>
        </w:tc>
        <w:tc>
          <w:tcPr>
            <w:tcW w:w="1416" w:type="dxa"/>
            <w:noWrap/>
            <w:hideMark/>
          </w:tcPr>
          <w:p w:rsidR="00217D67" w:rsidRPr="00336CAA" w:rsidRDefault="00336CAA" w:rsidP="007F028C">
            <w:pPr>
              <w:rPr>
                <w:color w:val="2E74B5" w:themeColor="accent1" w:themeShade="BF"/>
                <w:lang w:val="en-US"/>
              </w:rPr>
            </w:pPr>
            <w:r>
              <w:rPr>
                <w:color w:val="2E74B5" w:themeColor="accent1" w:themeShade="BF"/>
                <w:lang w:val="en-US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2771D4" w:rsidRDefault="00217D67" w:rsidP="007F028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5</w:t>
            </w:r>
            <w:r w:rsidRPr="002771D4">
              <w:rPr>
                <w:color w:val="2E74B5" w:themeColor="accent1" w:themeShade="BF"/>
              </w:rPr>
              <w:t> </w:t>
            </w:r>
          </w:p>
        </w:tc>
      </w:tr>
      <w:tr w:rsidR="00217D67" w:rsidRPr="004E50E3" w:rsidTr="00217D67">
        <w:trPr>
          <w:trHeight w:val="12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15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2ο ΟΛ. ΝΗΠ Ν. ΜΟΥΔΑΝΙΩΝ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ΜΟΥΣΙΚΗ ΠΙΝΑΚΟΘΗΚΗ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ΜΙΧΑΛΑΡΟΥ ΚΥΡΙΑΚΗ ΠΕ60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6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16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5ο ΝΗΠ Ν. ΜΟΥΔΑΝΙΩΝ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Η ΕΛΙΑ ΣΤΗΝ ΖΩΗ ΜΑΣ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ΜΟΣΤΑΚΗ ΜΑΡΙΑ ΠΕ 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6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17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5ο ΝΗΠ Ν. ΜΟΥΔΑΝΙΩΝ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Η ΕΛΙΑ ΣΤΗΝ ΖΩΗ ΜΑΣ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ΜΩΡΙΚΑ ΠΑΝΑΓΙΩΤΑ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6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18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5ο ΝΗΠ Ν. ΜΟΥΔΑΝΙΩΝ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Η ΕΛΙΑ ΣΤΗΝ ΖΩΗ ΜΑΣ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ΦΑΡΓΚΑΝΗ ΖΩΗ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19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ΝΕΟΧΩΡΙΟΥ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 xml:space="preserve">ΠΑΙΧΝΙΔΙΑ ΤΗΣ ΠΑΛΙΑΣ ΕΠΟΧΗΣ 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ΤΣΙΟΥΚΑ ΜΑΡΙΑ ΠΕ 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lastRenderedPageBreak/>
              <w:t>20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ΟΛ. ΝΗΠ ΟΡΜΥΛΙΑΣ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ΚΑΘΕ ΘΕΜΑ ΤΑΞΙΔΕΥΕΙ ΚΑΙ ΣΤΑΘΜΟ ΤΕΧΝΗΣ ΓΥΡΕΥΕΙ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ΤΣΟΥΛΝΑΡΑ-ΠΟΛΥΒΑΚΑ ΜΑΡΙΑ ΠΕ 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21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ΟΛ. ΝΗΠ ΟΡΜΥΛΙΑΣ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ΚΑΘΕ ΘΕΜΑ ΤΑΞΙΔΕΥΕΙ ΚΑΙ ΣΤΑΘΜΟ ΤΕΧΝΗΣ ΓΥΡΕΥΕΙ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ΔΕΛΗΓΙΑΝΝΙΔΟΥ ΑΛΕΞΑΝΔΡΑ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22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ΟΛ. ΝΗΠ ΟΡΜΥΛΙΑΣ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ΚΑΘΕ ΘΕΜΑ ΤΑΞΙΔΕΥΕΙ ΚΑΙ ΣΤΑΘΜΟ ΤΕΧΝΗΣ ΓΥΡΕΥΕΙ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 xml:space="preserve">ΜΠΟΥΚΛΑ ΕΛΕΝΗ ΠΕ 60 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23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ΟΛ. ΝΗΠ ΟΡΜΥΛΙΑΣ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ΤΟ ΣΧΟΛΕΙΟ ΤΑΞΙΔΕΥΕΙ ΣΤΟ ΧΡΟΝΟ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ΤΣΟΥΛΝΑΡΑ-ΠΟΛΥΒΑΚΑ ΜΑΡΙΑ ΠΕ 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24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ΟΛ. ΝΗΠ ΟΡΜΥΛΙΑΣ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ΤΟ ΣΧΟΛΕΙΟ ΤΑΞΙΔΕΥΕΙ ΣΤΟ ΧΡΟΝΟ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ΔΕΛΗΓΙΑΝΝΙΔΟΥ ΑΛΕΞΑΝΔΡΑ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25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ΟΛ. ΝΗΠ ΟΡΜΥΛΙΑΣ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ΤΟ ΣΧΟΛΕΙΟ ΤΑΞΙΔΕΥΕΙ ΣΤΟ ΧΡΟΝΟ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 xml:space="preserve">ΜΠΟΥΚΛΑ ΕΛΕΝΗ ΠΕ 60 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</w:tr>
      <w:tr w:rsidR="00217D67" w:rsidRPr="004E50E3" w:rsidTr="00217D67">
        <w:trPr>
          <w:trHeight w:val="57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26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2ο ΟΛ. ΝΗΠ ΟΡΜΥΛΙΑΣ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ΤΟ ΣΧΟΛΕΙΟ ΤΑΞΙΔΕΥΕΙ ΣΤΟ ΧΡΟΝΟ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ΜΗΤΣΑΚΗ ΔΕΣΠΟΙΝΑ ΠΕ 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</w:tr>
      <w:tr w:rsidR="00217D67" w:rsidRPr="004E50E3" w:rsidTr="00217D67">
        <w:trPr>
          <w:trHeight w:val="57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27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2ο ΟΛ. ΝΗΠ ΟΡΜΥΛΙΑΣ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ΤΟ ΣΧΟΛΕΙΟ ΤΑΞΙΔΕΥΕΙ ΣΤΟ ΧΡΟΝΟ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ΤΣΙΝΙΔΟΥ ΣΟΦΙΑ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</w:tr>
      <w:tr w:rsidR="00217D67" w:rsidRPr="004E50E3" w:rsidTr="00217D67">
        <w:trPr>
          <w:trHeight w:val="57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28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2ο ΟΛ. ΝΗΠ ΟΡΜΥΛΙΑΣ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ΤΟ ΣΧΟΛΕΙΟ ΤΑΞΙΔΕΥΕΙ ΣΤΟ ΧΡΟΝΟ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ΓΟΥΣΚΟΥ ΣΟΦΙΑ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</w:tr>
      <w:tr w:rsidR="00217D67" w:rsidRPr="004E50E3" w:rsidTr="00217D67">
        <w:trPr>
          <w:trHeight w:val="9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29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2ο ΟΛ. ΝΗΠ ΟΡΜΥΛΙΑΣ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ΚΑΘΕ ΘΕΜΑ ΤΑΞΙΔΕΥΕΙ ΚΑΙ ΣΤΑΘΜΟ ΤΕΧΝΗΣ ΓΥΡΕΥΕΙ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ΜΗΤΣΑΚΗ ΔΕΣΠΟΙΝΑ ΠΕ 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15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30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2ο ΟΛ. ΝΗΠ ΟΡΜΥΛΙΑΣ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ΚΑΘΕ ΘΕΜΑ ΤΑΞΙΔΕΥΕΙ ΚΑΙ ΣΤΑΘΜΟ ΤΕΧΝΗΣ ΓΥΡΕΥΕΙ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ΤΣΙΝΙΔΟΥ ΣΟΦΙΑ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31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2ο ΟΛ. ΝΗΠ ΟΡΜΥΛΙΑΣ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ΚΑΘΕ ΘΕΜΑ ΤΑΞΙΔΕΥΕΙ ΚΑΙ ΣΤΑΘΜΟ ΤΕΧΝΗΣ ΓΥΡΕΥΕΙ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ΓΟΥΣΚΟΥ ΣΟΦΙΑ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32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ΠΑΛΙΟΥΡΙ-ΑΓ. ΠΑΡΑΣΚΕΥΗΣ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ΟΛΑ ΤΑ ΠΑΙΔΙΑ ΜΑΖΙ ΣΤΗ ΓΗ, ΣΤΗΝ ΟΛΥΜΠΙΑΚΗ ΓΙΟΡΤΗ (ΠΟΛΙΤΙΣΤΙΚΗΣ ΚΛΗΡΟΝΟΜΙΑΣ)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ΙΩΑΝΝΟΥ ΒΙΡΓΙΝΙΑ ΠΕ 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33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ΠΑΛΙΟΥΡΙ-ΑΓ. ΠΑΡΑΣΚΕΥΗΣ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ΟΛΑ ΤΑ ΠΑΙΔΙΑ ΜΑΖΙ ΣΤΗ ΓΗ, ΣΤΗΝ ΟΛΥΜΠΙΑΚΗ ΓΙΟΡΤΗ (ΠΟΛΙΤΙΣΤΙΚΗΣ ΚΛΗΡΟΝΟΜΙΑΣ)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 xml:space="preserve">ΜΠΑΡΤΖΩΚΑ ΕΛΙΣΑΒΕΤ ΓΛΥΚΕΡΙΑ 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lastRenderedPageBreak/>
              <w:t>34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Ν. ΠΛΑΓΙΩΝ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ΒΗΜΑΤΑ ΖΩΗΣ (ΨΥΧΙΚΗ ΥΓΕΙΑ-ΚΟΙΝΩΝΙΚΗ Κ ΣΥΝΑΙΣΘΗΜΑΤΙΚΗ ΑΝΑΠΤΥΞΗ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ΒΟΥΡΔΑ ΑΙΚΑΤΕΡΙΝΗ ΠΕ 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35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ΝΗΠ ΠΟΛΥΓΥΡΟΥ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ΤΑ ΚΑΣΤΡΑ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ΒΑΣΙΛΕΙΑΔΟΥ ΘΕΑΝΩ ΠΕ60 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36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ΝΗΠ ΠΟΛΥΓΥΡΟΥ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ΤΑ ΚΑΣΤΡΑ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ΜΠΡΑΤΖΟΥΚΑΚΗ ΕΡΜΙΟΝΗ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</w:tr>
      <w:tr w:rsidR="00217D67" w:rsidRPr="004E50E3" w:rsidTr="00217D67">
        <w:trPr>
          <w:trHeight w:val="9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37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ΝΗΠ ΠΟΛΥΓΥΡΟΥ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Η ΤΕΧΝΗ ΠΑΕΙ ΣΤΟ ΝΗΠΙΑΓΩΓΕΙΟ. ΖΩΓΡΑΦΙΖΩ ΚΑΙ ΦΩΤΟΓΡΑΦΙΖΩ ΤΗΝ ΠΟΛΗ ΜΟΥ ΤΟΝ ΠΟΛΥΓΥΡΟ.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ΒΑΣΙΛΕΙΑΔΟΥ ΘΕΑΝΩ ΠΕ 60 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 </w:t>
            </w:r>
          </w:p>
        </w:tc>
      </w:tr>
      <w:tr w:rsidR="00217D67" w:rsidRPr="004E50E3" w:rsidTr="00217D67">
        <w:trPr>
          <w:trHeight w:val="9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38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ΝΗΠ ΠΟΛΥΓΥΡΟΥ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Η ΤΕΧΝΗ ΠΑΕΙ ΣΤΟ ΝΗΠΙΑΓΩΓΕΙΟ. ΖΩΓΡΑΦΙΖΩ ΚΑΙ ΦΩΤΟΓΡΑΦΙΖΩ ΤΗΝ ΠΟΛΗ ΜΟΥ ΤΟΝ ΠΟΛΥΓΥΡΟ.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ΜΠΡΑΡΖΟΥΚΑΚΗ ΕΡΜΙΟΝΗ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 </w:t>
            </w:r>
          </w:p>
        </w:tc>
      </w:tr>
      <w:tr w:rsidR="00217D67" w:rsidRPr="004E50E3" w:rsidTr="00217D67">
        <w:trPr>
          <w:trHeight w:val="12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39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2ο ΝΗΠ ΠΟΛΥΓΥΡΟΥ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ΜΕ ΤΑ ΒΙΒΛΙΑ ΜΟΥ ΕΓΩ ΣΕ ΜΑΓΙΚΟΥΣ ΚΟΣΜΟΥΣ ΘΑ ΒΡΕΘΩ  (ΦΙΛΑΝΑΓΝΩΣΙΑ)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ΣΑΧΙΝΗ ΕΙΡΗΝΗ ΠΕ 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12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40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2ο ΝΗΠ ΠΟΛΥΓΥΡΟΥ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ΜΕ ΤΑ ΒΙΒΛΙΑ ΜΟΥ ΕΓΩ ΣΕ ΜΑΓΙΚΟΥΣ ΚΟΣΜΟΥΣ ΘΑ ΒΡΕΘΩ  (ΦΙΛΑΝΑΓΝΩΣΙΑ)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 xml:space="preserve">ΑΛΕΞΟΠΟΥΛΟΥ ΜΑΡΙΑ ΠΕ 60 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12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41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2ο ΝΗΠ ΠΟΛΥΓΥΡΟΥ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ΜΕ ΤΑ ΒΙΒΛΙΑ ΜΟΥ ΕΓΩ ΣΕ ΜΑΓΙΚΟΥΣ ΚΟΣΜΟΥΣ ΘΑ ΒΡΕΘΩ  (ΦΙΛΑΝΑΓΝΩΣΙΑ)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ΚΟΥΤΣΟΔΗΜΟΥ ΑΙΚΑΤΕΡΙΝΗ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12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42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3ο ΝΗΠ ΠΟΛΥΓΥΡΟΥ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"ΤΑ ΠΑΙΔΙΑ ΠΑΙΖΕΙ" "ΈΝΑ ΤΑΞΙΔΙ ΣΤΟ ΧΡΟΝΟ ΜΕΣΑ ΑΠΌ ΤΟ ΠΑΙΧΝΙΔΙ"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ΚΑΛΑΪΤΖΗ ΕΥΦΡΟΣΥΝΗ ΠΕ60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</w:tr>
      <w:tr w:rsidR="00217D67" w:rsidRPr="004E50E3" w:rsidTr="00217D67">
        <w:trPr>
          <w:trHeight w:val="12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lastRenderedPageBreak/>
              <w:t>43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3ο ΝΗΠ ΠΟΛΥΓΥΡΟΥ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"ΤΑ ΠΑΙΔΙΑ ΠΑΙΖΕΙ" "ΈΝΑ ΤΑΞΙΔΙ ΣΤΟ ΧΡΟΝΟ ΜΕΣΑ ΑΠΌ ΤΟ ΠΑΙΧΝΙΔΙ"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ΣΜΥΡΝΙΟΥ ΒΑΣΙΛΙΚΗ ΠΕ60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</w:tr>
      <w:tr w:rsidR="00217D67" w:rsidRPr="004E50E3" w:rsidTr="00217D67">
        <w:trPr>
          <w:trHeight w:val="12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44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3ο ΝΗΠ ΠΟΛΥΓΥΡΟΥ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"ΤΑ ΠΑΙΔΙΑ ΠΑΙΖΕΙ" "ΈΝΑ ΤΑΞΙΔΙ ΣΤΟ ΧΡΟΝΟ ΜΕΣΑ ΑΠΌ ΤΟ ΠΑΙΧΝΙΔΙ"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ΚΑΡΑΚΕΧΑΓΙΑ ΛΑΜΠΡΙΝΗ ΠΕ60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</w:tr>
      <w:tr w:rsidR="00217D67" w:rsidRPr="004E50E3" w:rsidTr="00217D67">
        <w:trPr>
          <w:trHeight w:val="12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45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3ο ΝΗΠ ΠΟΛΥΓΥΡΟΥ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"ΤΑ ΠΑΙΔΙΑ ΠΑΙΖΕΙ" "ΈΝΑ ΤΑΞΙΔΙ ΣΤΟ ΧΡΟΝΟ ΜΕΣΑ ΑΠΌ ΤΟ ΠΑΙΧΝΙΔΙ"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ΝΙΚΟΛΑΚΑΚΗ ΕΡΑΣΜΙΑ -ΣΤΕΛΛΑ ΠΕ60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</w:tr>
      <w:tr w:rsidR="00217D67" w:rsidRPr="004E50E3" w:rsidTr="00217D67">
        <w:trPr>
          <w:trHeight w:val="12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46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3ο ΝΗΠ ΠΟΛΥΓΥΡΟΥ</w:t>
            </w:r>
          </w:p>
        </w:tc>
        <w:tc>
          <w:tcPr>
            <w:tcW w:w="4687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"ΤΑ ΠΑΙΔΙΑ ΠΑΙΖΕΙ" "ΈΝΑ ΤΑΞΙΔΙ ΣΤΟ ΧΡΟΝΟ ΜΕΣΑ ΑΠΌ ΤΟ ΠΑΙΧΝΙΔΙ"</w:t>
            </w:r>
          </w:p>
        </w:tc>
        <w:tc>
          <w:tcPr>
            <w:tcW w:w="3153" w:type="dxa"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ΟΙΚΟΝΟΜΟΠΟΥΛΟΥ ΜΑΛΑΜΑ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47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ΟΛ. ΝΗΠ Ν. ΠΟΤΙΔΑΙΑΣ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ΠΑΙΧΝΙΔΙΑ ΤΟΥ ΧΘΕΣ ΚΑΙ ΤΟΥ ΣΗΜΕΡΑ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ΑΡΓΥΡΟΠΟΥΛΟΥ ΒΑΣΙΛΙΚΗ ΠΕ 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48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ΟΛ. ΝΗΠ Ν. ΠΟΤΙΔΑΙΑΣ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ΠΑΙΧΝΙΔΙΑ ΤΟΥ ΧΘΕΣ ΚΑΙ ΤΟΥ ΣΗΜΕΡΑ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 xml:space="preserve">ΜΑΝΤΖΙΡΙΔΟΥ ΦΕΒΡΩΝΊΑ ΠΕ 60 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49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ΕΙΔΙΚΟ ΝΗΠ Ν. ΠΡΟΠΟΝΤΙΔΑΣ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ΑΣ ΠΑΙΞΟΥΜΕ ΠΑΛΙ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ΤΟΥΠΛΙΚΙΩΤΗ ΔΗΜΗΤΡΑ ΠΕ 60.50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50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ΕΙΔΙΚΟ ΝΗΠ Ν. ΠΡΟΠΟΝΤΙΔΑΣ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ΑΣ ΠΑΙΞΟΥΜΕ ΠΑΛΙ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ΠΑΤΟΥΚΑ ΕΛΕΝΗ ΠΕ 60.50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51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ΕΙΔΙΚΟ ΝΗΠ Ν. ΠΡΟΠΟΝΤΙΔΑΣ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ΑΣ ΠΑΙΞΟΥΜΕ ΠΑΛΙ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ΕΜΜΑΝΟΥΗΛΙΔΟΥ ΑΘΑΝΑΣΙΑ 60.50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52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ΕΙΔΙΚΟ ΝΗΠ Ν. ΠΡΟΠΟΝΤΙΔΑΣ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ΑΣ ΠΑΙΞΟΥΜΕ ΠΑΛΙ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ΜΑΝΤΑΤΖΗ ΕΥΓΕΝΙΑ ΠΕ 11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lastRenderedPageBreak/>
              <w:t>53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ΟΛ ΝΗΠ Ν. ΣΚΙΩΝΗΣ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Η ΦΙΛΙΩ, Η ΦΙΛΙΑ ΚΑΙ Η ΦΙΛΑΝΑΓΝΩΣΙΑ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ΠΑΛΙΟΜΠΕΗ ΣΟΦΙΑ ΠΕ 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54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ΝΗΠ ΣΥΚΙΑΣ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ΈΝΑ ΜΥΘΟ ΘΑ ΣΑΣ ΠΩ: Ο ΑΙΣΩΠΟΣ ΚΑΤΙ ΘΕΛΕΙ ΝΑ ΜΑΣ ΠΕΙ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ΠΛΑΚΙΔΑ ΤΡΥΓΩΝΑ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55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ΤΑΞΙΑΡΧΗ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ΧΡΩΜΑΤΙΖΩ…ΖΩΓΡΑΦΙΖΩ..ΟΠΩΣ ΟΙ ΜΕΓΑΛΟΙ ΖΩΓΡΑΦΟΙ!!!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 xml:space="preserve">ΤΑΚΟΠΟΥΛΟΥ ΣΟΦΙΑ ΠΕ 60 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0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56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Ν. ΦΛΟΓΗΤΩΝ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Ο ΚΥΚΛΟΣ ΤΟΥ ΨΩΜΙΟΥ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ΠΑΙΟΥΔΑΚΗ ΣΤΑΥΡΟΥΛΑ ΠΕ 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57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ΝΗΠ Ν. ΦΛΟΓΗΤΩΝ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Ο ΚΥΚΛΟΣ ΤΟΥ ΨΩΜΙΟΥ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ΝΙΝΟΣ ΓΙΩΡΓΟΣ ΠΕ 60 *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3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58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ΟΛ. ΝΗΠ Ν. ΦΩΚΑΙΑΣ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ΜΑΘΑΙΝΟΝΤΑΣ ΜΕ ΤΟΝ ΑΙΣΩΠΟ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ΚΟΥΤΑΛΙΟΥ ΔΗΜΗΤΡΑ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0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59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ΟΛ. ΝΗΠ Ν. ΦΩΚΑΙΑΣ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ΜΑΘΑΙΝΟΝΤΑΣ ΜΕ ΤΟΝ ΑΙΣΩΠΟ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ΤΟΠΑΛΟΓΛΟΥ ΜΑΓΔΑΛΗΝΗ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0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60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1ο ΟΛ. ΝΗΠ Ν. ΦΩΚΑΙΑΣ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ΜΑΘΑΙΝΟΝΤΑΣ ΜΕ ΤΟΝ ΑΙΣΩΠΟ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ΑΣΛΑΝΗ ΑΝΝΑ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0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  <w:tr w:rsidR="00217D67" w:rsidRPr="004E50E3" w:rsidTr="00217D67">
        <w:trPr>
          <w:trHeight w:val="300"/>
        </w:trPr>
        <w:tc>
          <w:tcPr>
            <w:tcW w:w="579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61</w:t>
            </w:r>
          </w:p>
        </w:tc>
        <w:tc>
          <w:tcPr>
            <w:tcW w:w="2061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2ο ΝΗΠ Ν. ΦΩΚΑΙΑΣ</w:t>
            </w:r>
          </w:p>
        </w:tc>
        <w:tc>
          <w:tcPr>
            <w:tcW w:w="4687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ΈΝΑΝ ΜΥΘΟ ΘΑ ΣΑΣ ΠΩ</w:t>
            </w:r>
          </w:p>
        </w:tc>
        <w:tc>
          <w:tcPr>
            <w:tcW w:w="3153" w:type="dxa"/>
            <w:noWrap/>
            <w:hideMark/>
          </w:tcPr>
          <w:p w:rsidR="00217D67" w:rsidRPr="004E50E3" w:rsidRDefault="00217D67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ΚΑΡΑΣΤΑΘΗ ΣΟΦΙΑ ΠΕ 60</w:t>
            </w:r>
          </w:p>
        </w:tc>
        <w:tc>
          <w:tcPr>
            <w:tcW w:w="1416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0</w:t>
            </w:r>
          </w:p>
        </w:tc>
        <w:tc>
          <w:tcPr>
            <w:tcW w:w="1145" w:type="dxa"/>
            <w:noWrap/>
            <w:hideMark/>
          </w:tcPr>
          <w:p w:rsidR="00217D67" w:rsidRPr="004E50E3" w:rsidRDefault="00217D67" w:rsidP="004E50E3">
            <w:pPr>
              <w:rPr>
                <w:color w:val="2E74B5" w:themeColor="accent1" w:themeShade="BF"/>
              </w:rPr>
            </w:pPr>
            <w:r w:rsidRPr="004E50E3">
              <w:rPr>
                <w:color w:val="2E74B5" w:themeColor="accent1" w:themeShade="BF"/>
              </w:rPr>
              <w:t>5</w:t>
            </w:r>
          </w:p>
        </w:tc>
      </w:tr>
    </w:tbl>
    <w:p w:rsidR="00F85BD2" w:rsidRPr="0031303D" w:rsidRDefault="00F85BD2" w:rsidP="00F85BD2">
      <w:pPr>
        <w:rPr>
          <w:color w:val="2E74B5" w:themeColor="accent1" w:themeShade="BF"/>
        </w:rPr>
      </w:pPr>
    </w:p>
    <w:p w:rsidR="00F85BD2" w:rsidRPr="0031303D" w:rsidRDefault="00F85BD2" w:rsidP="00F85BD2">
      <w:pPr>
        <w:rPr>
          <w:color w:val="2E74B5" w:themeColor="accent1" w:themeShade="BF"/>
        </w:rPr>
      </w:pPr>
    </w:p>
    <w:p w:rsidR="00B448ED" w:rsidRPr="00F85BD2" w:rsidRDefault="00F85BD2">
      <w:pPr>
        <w:rPr>
          <w:color w:val="2E74B5" w:themeColor="accent1" w:themeShade="BF"/>
        </w:rPr>
      </w:pPr>
      <w:bookmarkStart w:id="0" w:name="_GoBack"/>
      <w:r w:rsidRPr="0031303D">
        <w:rPr>
          <w:rFonts w:ascii="Verdana" w:hAnsi="Verdana"/>
          <w:b/>
          <w:noProof/>
          <w:color w:val="2E74B5" w:themeColor="accent1" w:themeShade="BF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1924050</wp:posOffset>
            </wp:positionH>
            <wp:positionV relativeFrom="paragraph">
              <wp:posOffset>28575</wp:posOffset>
            </wp:positionV>
            <wp:extent cx="4495800" cy="15240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sectPr w:rsidR="00B448ED" w:rsidRPr="00F85BD2" w:rsidSect="00F85BD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41B"/>
    <w:rsid w:val="00217D67"/>
    <w:rsid w:val="00275034"/>
    <w:rsid w:val="00336CAA"/>
    <w:rsid w:val="004E50E3"/>
    <w:rsid w:val="00970649"/>
    <w:rsid w:val="00976758"/>
    <w:rsid w:val="009C60FB"/>
    <w:rsid w:val="00B448ED"/>
    <w:rsid w:val="00DC141B"/>
    <w:rsid w:val="00E013B2"/>
    <w:rsid w:val="00F8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sme7 baf sme7 baf</dc:creator>
  <cp:keywords/>
  <dc:description/>
  <cp:lastModifiedBy>.</cp:lastModifiedBy>
  <cp:revision>3</cp:revision>
  <dcterms:created xsi:type="dcterms:W3CDTF">2016-02-05T07:21:00Z</dcterms:created>
  <dcterms:modified xsi:type="dcterms:W3CDTF">2016-02-05T07:30:00Z</dcterms:modified>
</cp:coreProperties>
</file>